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01B6" w14:textId="77777777" w:rsidR="00743551" w:rsidRDefault="00743551" w:rsidP="00A36338">
      <w:pPr>
        <w:rPr>
          <w:rFonts w:ascii="Arial" w:hAnsi="Arial" w:cs="Arial"/>
          <w:b/>
        </w:rPr>
      </w:pPr>
    </w:p>
    <w:p w14:paraId="78A9288C" w14:textId="7A050890" w:rsidR="00A36338" w:rsidRPr="00043D08" w:rsidRDefault="00A36338" w:rsidP="00A36338">
      <w:pPr>
        <w:rPr>
          <w:rFonts w:ascii="Arial" w:hAnsi="Arial" w:cs="Arial"/>
          <w:b/>
        </w:rPr>
      </w:pPr>
      <w:bookmarkStart w:id="0" w:name="_Hlk121421951"/>
      <w:r w:rsidRPr="00043D08">
        <w:rPr>
          <w:rFonts w:ascii="Arial" w:hAnsi="Arial" w:cs="Arial"/>
          <w:b/>
        </w:rPr>
        <w:t xml:space="preserve">Omgangsregels en </w:t>
      </w:r>
      <w:r w:rsidR="00AF71AD">
        <w:rPr>
          <w:rFonts w:ascii="Arial" w:hAnsi="Arial" w:cs="Arial"/>
          <w:b/>
        </w:rPr>
        <w:t>vertrouwenspersoon</w:t>
      </w:r>
      <w:r w:rsidR="007E3916">
        <w:rPr>
          <w:rFonts w:ascii="Arial" w:hAnsi="Arial" w:cs="Arial"/>
          <w:b/>
        </w:rPr>
        <w:t xml:space="preserve"> bij </w:t>
      </w:r>
      <w:r w:rsidR="003431DA">
        <w:rPr>
          <w:rFonts w:ascii="Arial" w:hAnsi="Arial" w:cs="Arial"/>
          <w:b/>
        </w:rPr>
        <w:t>(</w:t>
      </w:r>
      <w:r w:rsidR="007E3916">
        <w:rPr>
          <w:rFonts w:ascii="Arial" w:hAnsi="Arial" w:cs="Arial"/>
          <w:b/>
        </w:rPr>
        <w:t>seksueel</w:t>
      </w:r>
      <w:r w:rsidR="003431DA">
        <w:rPr>
          <w:rFonts w:ascii="Arial" w:hAnsi="Arial" w:cs="Arial"/>
          <w:b/>
        </w:rPr>
        <w:t>)</w:t>
      </w:r>
      <w:r w:rsidR="007E3916">
        <w:rPr>
          <w:rFonts w:ascii="Arial" w:hAnsi="Arial" w:cs="Arial"/>
          <w:b/>
        </w:rPr>
        <w:t xml:space="preserve"> misbruik</w:t>
      </w:r>
      <w:bookmarkEnd w:id="0"/>
      <w:r w:rsidR="00743551">
        <w:rPr>
          <w:rFonts w:ascii="Arial" w:hAnsi="Arial" w:cs="Arial"/>
          <w:b/>
        </w:rPr>
        <w:t xml:space="preserve"> </w:t>
      </w:r>
    </w:p>
    <w:p w14:paraId="0C857774" w14:textId="77777777" w:rsidR="00A36338" w:rsidRDefault="00A36338" w:rsidP="00A36338">
      <w:pPr>
        <w:rPr>
          <w:rFonts w:ascii="Arial" w:hAnsi="Arial" w:cs="Arial"/>
        </w:rPr>
      </w:pPr>
    </w:p>
    <w:p w14:paraId="77444287" w14:textId="141C55F2" w:rsidR="00A36338" w:rsidRDefault="00A36338" w:rsidP="00A36338">
      <w:pPr>
        <w:rPr>
          <w:rFonts w:ascii="Arial" w:hAnsi="Arial" w:cs="Arial"/>
        </w:rPr>
      </w:pPr>
      <w:r w:rsidRPr="00685847">
        <w:rPr>
          <w:rFonts w:ascii="Arial" w:hAnsi="Arial" w:cs="Arial"/>
        </w:rPr>
        <w:t xml:space="preserve">De Kerkenraad heeft aandacht besteed aan ongewenst gedrag en </w:t>
      </w:r>
      <w:r w:rsidR="00EA3C35">
        <w:rPr>
          <w:rFonts w:ascii="Arial" w:hAnsi="Arial" w:cs="Arial"/>
        </w:rPr>
        <w:t xml:space="preserve">aan </w:t>
      </w:r>
      <w:r w:rsidR="003431DA">
        <w:rPr>
          <w:rFonts w:ascii="Arial" w:hAnsi="Arial" w:cs="Arial"/>
        </w:rPr>
        <w:t>(</w:t>
      </w:r>
      <w:r w:rsidRPr="00685847">
        <w:rPr>
          <w:rFonts w:ascii="Arial" w:hAnsi="Arial" w:cs="Arial"/>
        </w:rPr>
        <w:t>seksueel</w:t>
      </w:r>
      <w:r w:rsidR="003431DA">
        <w:rPr>
          <w:rFonts w:ascii="Arial" w:hAnsi="Arial" w:cs="Arial"/>
        </w:rPr>
        <w:t>)</w:t>
      </w:r>
      <w:r w:rsidRPr="00685847">
        <w:rPr>
          <w:rFonts w:ascii="Arial" w:hAnsi="Arial" w:cs="Arial"/>
        </w:rPr>
        <w:t xml:space="preserve"> misbruik. Graag brengen we u en jou op de hoogte van afspraken en</w:t>
      </w:r>
      <w:r w:rsidR="00032297">
        <w:rPr>
          <w:rFonts w:ascii="Arial" w:hAnsi="Arial" w:cs="Arial"/>
        </w:rPr>
        <w:t xml:space="preserve"> regelingen voor onze gemeente.</w:t>
      </w:r>
    </w:p>
    <w:p w14:paraId="66D44735" w14:textId="77777777" w:rsidR="00043D08" w:rsidRDefault="00043D08" w:rsidP="00A36338">
      <w:pPr>
        <w:rPr>
          <w:rFonts w:ascii="Arial" w:hAnsi="Arial" w:cs="Arial"/>
        </w:rPr>
      </w:pPr>
    </w:p>
    <w:p w14:paraId="10B92763" w14:textId="790D0366" w:rsidR="00A36338" w:rsidRPr="00043D08" w:rsidRDefault="00A36338" w:rsidP="00032297">
      <w:pPr>
        <w:pStyle w:val="Lijstalinea"/>
        <w:numPr>
          <w:ilvl w:val="0"/>
          <w:numId w:val="1"/>
        </w:numPr>
        <w:jc w:val="both"/>
        <w:rPr>
          <w:rFonts w:ascii="Arial" w:hAnsi="Arial" w:cs="Arial"/>
        </w:rPr>
      </w:pPr>
      <w:r w:rsidRPr="00043D08">
        <w:rPr>
          <w:rFonts w:ascii="Arial" w:hAnsi="Arial" w:cs="Arial"/>
        </w:rPr>
        <w:t>Algemene Omgangsregels</w:t>
      </w:r>
    </w:p>
    <w:p w14:paraId="31848420" w14:textId="77777777" w:rsidR="00043D08" w:rsidRDefault="00043D08" w:rsidP="00A36338">
      <w:pPr>
        <w:rPr>
          <w:rFonts w:ascii="Arial" w:hAnsi="Arial" w:cs="Arial"/>
        </w:rPr>
      </w:pPr>
    </w:p>
    <w:p w14:paraId="2A28BBA3" w14:textId="77777777" w:rsidR="00A36338" w:rsidRDefault="00A36338" w:rsidP="00A36338">
      <w:pPr>
        <w:rPr>
          <w:rFonts w:ascii="Arial" w:hAnsi="Arial" w:cs="Arial"/>
        </w:rPr>
      </w:pPr>
      <w:r w:rsidRPr="00685847">
        <w:rPr>
          <w:rFonts w:ascii="Arial" w:hAnsi="Arial" w:cs="Arial"/>
        </w:rPr>
        <w:t>Inleiding</w:t>
      </w:r>
    </w:p>
    <w:p w14:paraId="5DF76EB7" w14:textId="3F3811E3" w:rsidR="00043D08" w:rsidRDefault="00D0038E" w:rsidP="00A36338">
      <w:pPr>
        <w:rPr>
          <w:rFonts w:ascii="Arial" w:hAnsi="Arial" w:cs="Arial"/>
        </w:rPr>
      </w:pPr>
      <w:r w:rsidRPr="00D12D3E">
        <w:rPr>
          <w:rFonts w:ascii="Arial" w:hAnsi="Arial" w:cs="Arial"/>
        </w:rPr>
        <w:t>O</w:t>
      </w:r>
      <w:r w:rsidR="00A36338" w:rsidRPr="00D12D3E">
        <w:rPr>
          <w:rFonts w:ascii="Arial" w:hAnsi="Arial" w:cs="Arial"/>
        </w:rPr>
        <w:t xml:space="preserve">ok binnen kerkgenootschappen </w:t>
      </w:r>
      <w:r w:rsidRPr="00D12D3E">
        <w:rPr>
          <w:rFonts w:ascii="Arial" w:hAnsi="Arial" w:cs="Arial"/>
        </w:rPr>
        <w:t xml:space="preserve">kan </w:t>
      </w:r>
      <w:r w:rsidR="00A36338" w:rsidRPr="00D12D3E">
        <w:rPr>
          <w:rFonts w:ascii="Arial" w:hAnsi="Arial" w:cs="Arial"/>
        </w:rPr>
        <w:t>ongewenst</w:t>
      </w:r>
      <w:r w:rsidR="00880E52" w:rsidRPr="00D12D3E">
        <w:rPr>
          <w:rFonts w:ascii="Arial" w:hAnsi="Arial" w:cs="Arial"/>
        </w:rPr>
        <w:t xml:space="preserve"> (</w:t>
      </w:r>
      <w:r w:rsidR="007F47D9" w:rsidRPr="00D12D3E">
        <w:rPr>
          <w:rFonts w:ascii="Arial" w:hAnsi="Arial" w:cs="Arial"/>
        </w:rPr>
        <w:t>grensoverschrijdend</w:t>
      </w:r>
      <w:r w:rsidR="00880E52" w:rsidRPr="00D12D3E">
        <w:rPr>
          <w:rFonts w:ascii="Arial" w:hAnsi="Arial" w:cs="Arial"/>
        </w:rPr>
        <w:t>)</w:t>
      </w:r>
      <w:r w:rsidR="007F47D9" w:rsidRPr="00D12D3E">
        <w:rPr>
          <w:rFonts w:ascii="Arial" w:hAnsi="Arial" w:cs="Arial"/>
        </w:rPr>
        <w:t xml:space="preserve"> </w:t>
      </w:r>
      <w:r w:rsidR="00880E52" w:rsidRPr="00D12D3E">
        <w:rPr>
          <w:rFonts w:ascii="Arial" w:hAnsi="Arial" w:cs="Arial"/>
        </w:rPr>
        <w:t>gedrag</w:t>
      </w:r>
      <w:r w:rsidR="00880E52">
        <w:rPr>
          <w:rFonts w:ascii="Arial" w:hAnsi="Arial" w:cs="Arial"/>
        </w:rPr>
        <w:t xml:space="preserve"> </w:t>
      </w:r>
      <w:r w:rsidR="00A36338" w:rsidRPr="00685847">
        <w:rPr>
          <w:rFonts w:ascii="Arial" w:hAnsi="Arial" w:cs="Arial"/>
        </w:rPr>
        <w:t xml:space="preserve">of </w:t>
      </w:r>
      <w:r w:rsidR="00AE759D">
        <w:rPr>
          <w:rFonts w:ascii="Arial" w:hAnsi="Arial" w:cs="Arial"/>
        </w:rPr>
        <w:t>(</w:t>
      </w:r>
      <w:r w:rsidR="00A36338" w:rsidRPr="00685847">
        <w:rPr>
          <w:rFonts w:ascii="Arial" w:hAnsi="Arial" w:cs="Arial"/>
        </w:rPr>
        <w:t>seksueel</w:t>
      </w:r>
      <w:r w:rsidR="00AE759D">
        <w:rPr>
          <w:rFonts w:ascii="Arial" w:hAnsi="Arial" w:cs="Arial"/>
        </w:rPr>
        <w:t>)</w:t>
      </w:r>
      <w:r w:rsidR="00A36338" w:rsidRPr="00685847">
        <w:rPr>
          <w:rFonts w:ascii="Arial" w:hAnsi="Arial" w:cs="Arial"/>
        </w:rPr>
        <w:t xml:space="preserve"> misbruik plaatsvinden, met alle ingrijpende gevolgen van dien. Als de kerk een gemeenschap wil zijn waar jongeren en ouderen zich thuis voelen, dan zal de kerk voor hen veilig en betrouwbaar moeten zijn. Juist in de kerk </w:t>
      </w:r>
      <w:r w:rsidR="00AF71AD">
        <w:rPr>
          <w:rFonts w:ascii="Arial" w:hAnsi="Arial" w:cs="Arial"/>
        </w:rPr>
        <w:t>dient</w:t>
      </w:r>
      <w:r w:rsidR="00A36338" w:rsidRPr="00685847">
        <w:rPr>
          <w:rFonts w:ascii="Arial" w:hAnsi="Arial" w:cs="Arial"/>
        </w:rPr>
        <w:t xml:space="preserve"> jong en oud zich veilig </w:t>
      </w:r>
      <w:r w:rsidR="00AF71AD">
        <w:rPr>
          <w:rFonts w:ascii="Arial" w:hAnsi="Arial" w:cs="Arial"/>
        </w:rPr>
        <w:t xml:space="preserve">te </w:t>
      </w:r>
      <w:r w:rsidR="00A36338" w:rsidRPr="00685847">
        <w:rPr>
          <w:rFonts w:ascii="Arial" w:hAnsi="Arial" w:cs="Arial"/>
        </w:rPr>
        <w:t xml:space="preserve">voelen en een gezond vertrouwen in God en mensen </w:t>
      </w:r>
      <w:r w:rsidR="00EA3C35">
        <w:rPr>
          <w:rFonts w:ascii="Arial" w:hAnsi="Arial" w:cs="Arial"/>
        </w:rPr>
        <w:t xml:space="preserve">te </w:t>
      </w:r>
      <w:r w:rsidR="00A36338" w:rsidRPr="00685847">
        <w:rPr>
          <w:rFonts w:ascii="Arial" w:hAnsi="Arial" w:cs="Arial"/>
        </w:rPr>
        <w:t>kunnen ontwikkelen. De Kerkenraad vindt daarom afspraken over de manier van omgaan met elkaar belangrijk</w:t>
      </w:r>
      <w:r w:rsidR="00240103">
        <w:rPr>
          <w:rFonts w:ascii="Arial" w:hAnsi="Arial" w:cs="Arial"/>
        </w:rPr>
        <w:t xml:space="preserve">. </w:t>
      </w:r>
      <w:r w:rsidR="00A36338" w:rsidRPr="00685847">
        <w:rPr>
          <w:rFonts w:ascii="Arial" w:hAnsi="Arial" w:cs="Arial"/>
        </w:rPr>
        <w:t>Dit kan alleen als men elkaar in zijn/haar waarde laat en elkaar met respect behandelt. Dit betekent dat wij in onze kerkelijke gemeente alle vormen van ongelijkwaardige behandeling of het hiertoe aanzetten ontoelaatbaar vindt.</w:t>
      </w:r>
    </w:p>
    <w:p w14:paraId="7D796F54" w14:textId="77777777" w:rsidR="00043D08" w:rsidRDefault="00043D08" w:rsidP="00A36338">
      <w:pPr>
        <w:rPr>
          <w:rFonts w:ascii="Arial" w:hAnsi="Arial" w:cs="Arial"/>
        </w:rPr>
      </w:pPr>
    </w:p>
    <w:p w14:paraId="609A8529" w14:textId="77777777" w:rsidR="00AF71AD" w:rsidRDefault="00AF71AD" w:rsidP="00A36338">
      <w:pPr>
        <w:rPr>
          <w:rFonts w:ascii="Arial" w:hAnsi="Arial" w:cs="Arial"/>
        </w:rPr>
      </w:pPr>
    </w:p>
    <w:p w14:paraId="37B21D59" w14:textId="77C274D6" w:rsidR="00A36338" w:rsidRDefault="00A36338" w:rsidP="00032297">
      <w:pPr>
        <w:pStyle w:val="Lijstalinea"/>
        <w:numPr>
          <w:ilvl w:val="0"/>
          <w:numId w:val="1"/>
        </w:numPr>
        <w:jc w:val="both"/>
        <w:rPr>
          <w:rFonts w:ascii="Arial" w:hAnsi="Arial" w:cs="Arial"/>
        </w:rPr>
      </w:pPr>
      <w:r w:rsidRPr="00685847">
        <w:rPr>
          <w:rFonts w:ascii="Arial" w:hAnsi="Arial" w:cs="Arial"/>
        </w:rPr>
        <w:t>Vertrouwenspersoon</w:t>
      </w:r>
    </w:p>
    <w:p w14:paraId="65DF262B" w14:textId="77777777" w:rsidR="00043D08" w:rsidRDefault="00043D08" w:rsidP="00A36338">
      <w:pPr>
        <w:rPr>
          <w:rFonts w:ascii="Arial" w:hAnsi="Arial" w:cs="Arial"/>
        </w:rPr>
      </w:pPr>
    </w:p>
    <w:p w14:paraId="471CB93F" w14:textId="58B5F101" w:rsidR="00A36338" w:rsidRDefault="00A36338" w:rsidP="00A36338">
      <w:pPr>
        <w:rPr>
          <w:rFonts w:ascii="Arial" w:hAnsi="Arial" w:cs="Arial"/>
        </w:rPr>
      </w:pPr>
      <w:r w:rsidRPr="00685847">
        <w:rPr>
          <w:rFonts w:ascii="Arial" w:hAnsi="Arial" w:cs="Arial"/>
        </w:rPr>
        <w:t xml:space="preserve">Mogelijkheden tot </w:t>
      </w:r>
      <w:r w:rsidRPr="00D12D3E">
        <w:rPr>
          <w:rFonts w:ascii="Arial" w:hAnsi="Arial" w:cs="Arial"/>
        </w:rPr>
        <w:t>het melden en/of het inschakelen van een vertrouwenspersoon in geval er s</w:t>
      </w:r>
      <w:r w:rsidR="00043D08" w:rsidRPr="00D12D3E">
        <w:rPr>
          <w:rFonts w:ascii="Arial" w:hAnsi="Arial" w:cs="Arial"/>
        </w:rPr>
        <w:t xml:space="preserve">prake is van </w:t>
      </w:r>
      <w:r w:rsidR="00880E52" w:rsidRPr="00D12D3E">
        <w:rPr>
          <w:rFonts w:ascii="Arial" w:hAnsi="Arial" w:cs="Arial"/>
        </w:rPr>
        <w:t xml:space="preserve">grensoverschrijdend gedrag of </w:t>
      </w:r>
      <w:r w:rsidR="00043D08" w:rsidRPr="00D12D3E">
        <w:rPr>
          <w:rFonts w:ascii="Arial" w:hAnsi="Arial" w:cs="Arial"/>
        </w:rPr>
        <w:t>seksueel</w:t>
      </w:r>
      <w:r w:rsidR="00043D08">
        <w:rPr>
          <w:rFonts w:ascii="Arial" w:hAnsi="Arial" w:cs="Arial"/>
        </w:rPr>
        <w:t xml:space="preserve"> misbruik.</w:t>
      </w:r>
    </w:p>
    <w:p w14:paraId="399E0759" w14:textId="77777777" w:rsidR="00043D08" w:rsidRDefault="00043D08" w:rsidP="00A36338">
      <w:pPr>
        <w:rPr>
          <w:rFonts w:ascii="Arial" w:hAnsi="Arial" w:cs="Arial"/>
        </w:rPr>
      </w:pPr>
    </w:p>
    <w:p w14:paraId="33FB7E87" w14:textId="77777777" w:rsidR="00A36338" w:rsidRPr="00626016" w:rsidRDefault="00A36338" w:rsidP="00032297">
      <w:pPr>
        <w:pStyle w:val="Lijstalinea"/>
        <w:numPr>
          <w:ilvl w:val="0"/>
          <w:numId w:val="5"/>
        </w:numPr>
        <w:rPr>
          <w:rFonts w:ascii="Arial" w:hAnsi="Arial" w:cs="Arial"/>
          <w:i/>
        </w:rPr>
      </w:pPr>
      <w:r w:rsidRPr="00626016">
        <w:rPr>
          <w:rFonts w:ascii="Arial" w:hAnsi="Arial" w:cs="Arial"/>
          <w:i/>
        </w:rPr>
        <w:t>Intern Vertrouwenspersoon</w:t>
      </w:r>
    </w:p>
    <w:p w14:paraId="14B4D3F7" w14:textId="77777777" w:rsidR="00626016" w:rsidRDefault="00626016" w:rsidP="00A36338">
      <w:pPr>
        <w:rPr>
          <w:rFonts w:ascii="Arial" w:hAnsi="Arial" w:cs="Arial"/>
        </w:rPr>
      </w:pPr>
    </w:p>
    <w:p w14:paraId="2A529E50" w14:textId="5A83DF42" w:rsidR="00043D08" w:rsidRDefault="00A36338" w:rsidP="00A36338">
      <w:pPr>
        <w:rPr>
          <w:rFonts w:ascii="Arial" w:hAnsi="Arial" w:cs="Arial"/>
        </w:rPr>
      </w:pPr>
      <w:r w:rsidRPr="00685847">
        <w:rPr>
          <w:rFonts w:ascii="Arial" w:hAnsi="Arial" w:cs="Arial"/>
        </w:rPr>
        <w:t xml:space="preserve">De kerk zou een veilige plek moeten zijn en gelukkig ervaren </w:t>
      </w:r>
      <w:r w:rsidR="00611BF5">
        <w:rPr>
          <w:rFonts w:ascii="Arial" w:hAnsi="Arial" w:cs="Arial"/>
        </w:rPr>
        <w:t xml:space="preserve">de meeste </w:t>
      </w:r>
      <w:r w:rsidRPr="00685847">
        <w:rPr>
          <w:rFonts w:ascii="Arial" w:hAnsi="Arial" w:cs="Arial"/>
        </w:rPr>
        <w:t xml:space="preserve">mensen die veiligheid ook. Toch is die veiligheid niet altijd vanzelfsprekend. Ook in de kerk, binnen kerkelijke </w:t>
      </w:r>
      <w:r w:rsidRPr="00D12D3E">
        <w:rPr>
          <w:rFonts w:ascii="Arial" w:hAnsi="Arial" w:cs="Arial"/>
        </w:rPr>
        <w:t>relaties, komt misbruik voor. Soms overduidelijk, soms heel subtiel</w:t>
      </w:r>
      <w:r w:rsidR="00880E52" w:rsidRPr="00D12D3E">
        <w:rPr>
          <w:rFonts w:ascii="Arial" w:hAnsi="Arial" w:cs="Arial"/>
        </w:rPr>
        <w:t xml:space="preserve"> grensoverschrijdend gedrag</w:t>
      </w:r>
      <w:r w:rsidRPr="00D12D3E">
        <w:rPr>
          <w:rFonts w:ascii="Arial" w:hAnsi="Arial" w:cs="Arial"/>
        </w:rPr>
        <w:t>. Gelukkig</w:t>
      </w:r>
      <w:r w:rsidRPr="00685847">
        <w:rPr>
          <w:rFonts w:ascii="Arial" w:hAnsi="Arial" w:cs="Arial"/>
        </w:rPr>
        <w:t xml:space="preserve"> is er </w:t>
      </w:r>
      <w:r w:rsidR="00041A00">
        <w:rPr>
          <w:rFonts w:ascii="Arial" w:hAnsi="Arial" w:cs="Arial"/>
        </w:rPr>
        <w:t xml:space="preserve">ook binnen de kerk </w:t>
      </w:r>
      <w:r w:rsidRPr="00685847">
        <w:rPr>
          <w:rFonts w:ascii="Arial" w:hAnsi="Arial" w:cs="Arial"/>
        </w:rPr>
        <w:t>aandacht voor dit probleem</w:t>
      </w:r>
      <w:r w:rsidR="00041A00">
        <w:rPr>
          <w:rFonts w:ascii="Arial" w:hAnsi="Arial" w:cs="Arial"/>
        </w:rPr>
        <w:t xml:space="preserve">. De Kerkenraad heeft daarom </w:t>
      </w:r>
      <w:r w:rsidRPr="00685847">
        <w:rPr>
          <w:rFonts w:ascii="Arial" w:hAnsi="Arial" w:cs="Arial"/>
        </w:rPr>
        <w:t>vertrouwenspersonen aangesteld.</w:t>
      </w:r>
    </w:p>
    <w:p w14:paraId="7A4B33D7" w14:textId="77777777" w:rsidR="00393F3E" w:rsidRDefault="00393F3E" w:rsidP="00A36338">
      <w:pPr>
        <w:rPr>
          <w:rFonts w:ascii="Arial" w:hAnsi="Arial" w:cs="Arial"/>
        </w:rPr>
      </w:pPr>
    </w:p>
    <w:p w14:paraId="5B8D3ED8" w14:textId="77777777" w:rsidR="00043D08" w:rsidRDefault="00A36338" w:rsidP="00043D08">
      <w:pPr>
        <w:rPr>
          <w:rFonts w:ascii="Arial" w:hAnsi="Arial" w:cs="Arial"/>
        </w:rPr>
      </w:pPr>
      <w:r w:rsidRPr="00043D08">
        <w:rPr>
          <w:rFonts w:ascii="Arial" w:hAnsi="Arial" w:cs="Arial"/>
        </w:rPr>
        <w:t>De interne vertrouwenspersoon heeft twee taken:</w:t>
      </w:r>
    </w:p>
    <w:p w14:paraId="2536D4F6" w14:textId="77777777" w:rsidR="00393F3E" w:rsidRDefault="00A36338" w:rsidP="00043D08">
      <w:pPr>
        <w:pStyle w:val="Lijstalinea"/>
        <w:numPr>
          <w:ilvl w:val="0"/>
          <w:numId w:val="4"/>
        </w:numPr>
        <w:rPr>
          <w:rFonts w:ascii="Arial" w:hAnsi="Arial" w:cs="Arial"/>
        </w:rPr>
      </w:pPr>
      <w:r w:rsidRPr="00043D08">
        <w:rPr>
          <w:rFonts w:ascii="Arial" w:hAnsi="Arial" w:cs="Arial"/>
        </w:rPr>
        <w:t>De eerste taak van de intern</w:t>
      </w:r>
      <w:r w:rsidR="00393F3E">
        <w:rPr>
          <w:rFonts w:ascii="Arial" w:hAnsi="Arial" w:cs="Arial"/>
        </w:rPr>
        <w:t>e</w:t>
      </w:r>
      <w:r w:rsidRPr="00043D08">
        <w:rPr>
          <w:rFonts w:ascii="Arial" w:hAnsi="Arial" w:cs="Arial"/>
        </w:rPr>
        <w:t xml:space="preserve"> vertrouwenspersoon is om </w:t>
      </w:r>
      <w:r w:rsidR="00393F3E">
        <w:rPr>
          <w:rFonts w:ascii="Arial" w:hAnsi="Arial" w:cs="Arial"/>
        </w:rPr>
        <w:t xml:space="preserve">aan </w:t>
      </w:r>
      <w:r w:rsidRPr="00043D08">
        <w:rPr>
          <w:rFonts w:ascii="Arial" w:hAnsi="Arial" w:cs="Arial"/>
        </w:rPr>
        <w:t>slachtoffers van seksueel misbruik binnen de kerk</w:t>
      </w:r>
      <w:r w:rsidR="00393F3E">
        <w:rPr>
          <w:rFonts w:ascii="Arial" w:hAnsi="Arial" w:cs="Arial"/>
        </w:rPr>
        <w:t>,</w:t>
      </w:r>
      <w:r w:rsidRPr="00043D08">
        <w:rPr>
          <w:rFonts w:ascii="Arial" w:hAnsi="Arial" w:cs="Arial"/>
        </w:rPr>
        <w:t xml:space="preserve"> eerste opvang en begeleiding te verlenen. Daar wordt onder verstaan: het bieden van een luisterend oor, het adviseren over het wel of niet nemen van verdere stappen en het verlenen van assistentie bij de </w:t>
      </w:r>
      <w:r w:rsidR="00393F3E">
        <w:rPr>
          <w:rFonts w:ascii="Arial" w:hAnsi="Arial" w:cs="Arial"/>
        </w:rPr>
        <w:t xml:space="preserve">eventuele </w:t>
      </w:r>
      <w:r w:rsidRPr="00043D08">
        <w:rPr>
          <w:rFonts w:ascii="Arial" w:hAnsi="Arial" w:cs="Arial"/>
        </w:rPr>
        <w:t xml:space="preserve">doorverwijzing naar het SMPR of Reformatorisch Meldpunt. </w:t>
      </w:r>
    </w:p>
    <w:p w14:paraId="421BA8CB" w14:textId="77777777" w:rsidR="0007346B" w:rsidRDefault="0007346B">
      <w:pPr>
        <w:suppressAutoHyphens w:val="0"/>
        <w:spacing w:after="160" w:line="259" w:lineRule="auto"/>
        <w:rPr>
          <w:rFonts w:ascii="Arial" w:hAnsi="Arial" w:cs="Arial"/>
        </w:rPr>
      </w:pPr>
      <w:r>
        <w:rPr>
          <w:rFonts w:ascii="Arial" w:hAnsi="Arial" w:cs="Arial"/>
        </w:rPr>
        <w:br w:type="page"/>
      </w:r>
    </w:p>
    <w:p w14:paraId="3FA9F0EE" w14:textId="0F9E2C71" w:rsidR="00043D08" w:rsidRDefault="00A36338" w:rsidP="00043D08">
      <w:pPr>
        <w:pStyle w:val="Lijstalinea"/>
        <w:numPr>
          <w:ilvl w:val="0"/>
          <w:numId w:val="4"/>
        </w:numPr>
        <w:rPr>
          <w:rFonts w:ascii="Arial" w:hAnsi="Arial" w:cs="Arial"/>
        </w:rPr>
      </w:pPr>
      <w:r w:rsidRPr="00043D08">
        <w:rPr>
          <w:rFonts w:ascii="Arial" w:hAnsi="Arial" w:cs="Arial"/>
        </w:rPr>
        <w:lastRenderedPageBreak/>
        <w:t>Ook wanneer je je als gemeentelid of ambtsdrager zorgen maakt</w:t>
      </w:r>
      <w:r w:rsidR="00393F3E">
        <w:rPr>
          <w:rFonts w:ascii="Arial" w:hAnsi="Arial" w:cs="Arial"/>
        </w:rPr>
        <w:t xml:space="preserve"> over</w:t>
      </w:r>
      <w:r w:rsidRPr="00043D08">
        <w:rPr>
          <w:rFonts w:ascii="Arial" w:hAnsi="Arial" w:cs="Arial"/>
        </w:rPr>
        <w:t xml:space="preserve"> iemand die te maken heeft met misbruik</w:t>
      </w:r>
      <w:r w:rsidR="00471B89">
        <w:rPr>
          <w:rFonts w:ascii="Arial" w:hAnsi="Arial" w:cs="Arial"/>
        </w:rPr>
        <w:t>,</w:t>
      </w:r>
      <w:r w:rsidRPr="00043D08">
        <w:rPr>
          <w:rFonts w:ascii="Arial" w:hAnsi="Arial" w:cs="Arial"/>
        </w:rPr>
        <w:t xml:space="preserve"> kun je bij de vertrouwenspersoon terecht. Van belang daarbij is te weten dat alle meldingen vertrouwelijk worden behandeld en de vertrouwenspersoon met de informatie niets doe</w:t>
      </w:r>
      <w:r w:rsidR="00471B89">
        <w:rPr>
          <w:rFonts w:ascii="Arial" w:hAnsi="Arial" w:cs="Arial"/>
        </w:rPr>
        <w:t>t</w:t>
      </w:r>
      <w:r w:rsidRPr="00043D08">
        <w:rPr>
          <w:rFonts w:ascii="Arial" w:hAnsi="Arial" w:cs="Arial"/>
        </w:rPr>
        <w:t xml:space="preserve"> zonder jouw </w:t>
      </w:r>
      <w:r w:rsidR="00471B89">
        <w:rPr>
          <w:rFonts w:ascii="Arial" w:hAnsi="Arial" w:cs="Arial"/>
        </w:rPr>
        <w:t>uit</w:t>
      </w:r>
      <w:r w:rsidRPr="00043D08">
        <w:rPr>
          <w:rFonts w:ascii="Arial" w:hAnsi="Arial" w:cs="Arial"/>
        </w:rPr>
        <w:t>drukkelijke toestemming.</w:t>
      </w:r>
    </w:p>
    <w:p w14:paraId="5231D650" w14:textId="32F356A5" w:rsidR="00A36338" w:rsidRPr="00043D08" w:rsidRDefault="00A36338" w:rsidP="00043D08">
      <w:pPr>
        <w:pStyle w:val="Lijstalinea"/>
        <w:numPr>
          <w:ilvl w:val="0"/>
          <w:numId w:val="4"/>
        </w:numPr>
        <w:rPr>
          <w:rFonts w:ascii="Arial" w:hAnsi="Arial" w:cs="Arial"/>
        </w:rPr>
      </w:pPr>
      <w:r w:rsidRPr="00043D08">
        <w:rPr>
          <w:rFonts w:ascii="Arial" w:hAnsi="Arial" w:cs="Arial"/>
        </w:rPr>
        <w:t>De tweede taak van de vertrouwenspersoon is een preventieve taak. Aangetoond is dat waar aandacht is voor dit onderwerp</w:t>
      </w:r>
      <w:r w:rsidR="004E3C46">
        <w:rPr>
          <w:rFonts w:ascii="Arial" w:hAnsi="Arial" w:cs="Arial"/>
        </w:rPr>
        <w:t>,</w:t>
      </w:r>
      <w:r w:rsidRPr="00043D08">
        <w:rPr>
          <w:rFonts w:ascii="Arial" w:hAnsi="Arial" w:cs="Arial"/>
        </w:rPr>
        <w:t xml:space="preserve"> minder misbruik voorkomt. Vandaar dat we in onze gemeente ook </w:t>
      </w:r>
      <w:r w:rsidR="004E3C46">
        <w:rPr>
          <w:rFonts w:ascii="Arial" w:hAnsi="Arial" w:cs="Arial"/>
        </w:rPr>
        <w:t xml:space="preserve">gaan </w:t>
      </w:r>
      <w:r w:rsidRPr="00043D08">
        <w:rPr>
          <w:rFonts w:ascii="Arial" w:hAnsi="Arial" w:cs="Arial"/>
        </w:rPr>
        <w:t>zorgen voor informatie en voorlichting aan ambtsdragers, kerkelijk werkers en de leidinggevenden van kerkelijk werk in alle verbanden. Veiligheid is een gezamenlijke verantwoordelijkheid. Als een mogelijk slachtoffer liever contact heeft met iemand van buiten onze gemeente dan zijn er vertrouwenspersonen van het SMPR en het Reformatorisch Meldpunt beschikbaar (zie hieronder).</w:t>
      </w:r>
    </w:p>
    <w:p w14:paraId="3A3CF09B" w14:textId="77777777" w:rsidR="00043D08" w:rsidRDefault="00043D08" w:rsidP="00A36338">
      <w:pPr>
        <w:rPr>
          <w:rFonts w:ascii="Arial" w:hAnsi="Arial" w:cs="Arial"/>
        </w:rPr>
      </w:pPr>
    </w:p>
    <w:p w14:paraId="5CF789A9" w14:textId="77777777" w:rsidR="00A36338" w:rsidRDefault="00A36338" w:rsidP="00A36338">
      <w:pPr>
        <w:rPr>
          <w:rFonts w:ascii="Arial" w:hAnsi="Arial" w:cs="Arial"/>
        </w:rPr>
      </w:pPr>
      <w:r w:rsidRPr="00685847">
        <w:rPr>
          <w:rFonts w:ascii="Arial" w:hAnsi="Arial" w:cs="Arial"/>
        </w:rPr>
        <w:t>De contactgegevens van de interne vertrouwenspersonen:</w:t>
      </w:r>
    </w:p>
    <w:p w14:paraId="4EE749C4" w14:textId="647AEB46" w:rsidR="00043D08" w:rsidRDefault="00A36338" w:rsidP="00626016">
      <w:pPr>
        <w:pStyle w:val="Lijstalinea"/>
        <w:numPr>
          <w:ilvl w:val="0"/>
          <w:numId w:val="4"/>
        </w:numPr>
        <w:rPr>
          <w:rFonts w:ascii="Arial" w:hAnsi="Arial" w:cs="Arial"/>
        </w:rPr>
      </w:pPr>
      <w:r w:rsidRPr="00626016">
        <w:rPr>
          <w:rFonts w:ascii="Arial" w:hAnsi="Arial" w:cs="Arial"/>
        </w:rPr>
        <w:t xml:space="preserve">Mevrouw </w:t>
      </w:r>
      <w:r w:rsidR="001B3B9A">
        <w:rPr>
          <w:rFonts w:ascii="Arial" w:hAnsi="Arial" w:cs="Arial"/>
        </w:rPr>
        <w:t>Lydia Verkade</w:t>
      </w:r>
    </w:p>
    <w:p w14:paraId="3181A849" w14:textId="40178583" w:rsidR="00576510" w:rsidRPr="00576510" w:rsidRDefault="004B2D94" w:rsidP="00576510">
      <w:pPr>
        <w:pStyle w:val="Lijstalinea"/>
        <w:rPr>
          <w:rFonts w:ascii="Arial" w:hAnsi="Arial" w:cs="Arial"/>
        </w:rPr>
      </w:pPr>
      <w:r>
        <w:rPr>
          <w:rFonts w:ascii="Arial" w:hAnsi="Arial" w:cs="Arial"/>
        </w:rPr>
        <w:t>Schubertdreef 51</w:t>
      </w:r>
    </w:p>
    <w:p w14:paraId="5621B3C9" w14:textId="07AA2266" w:rsidR="00576510" w:rsidRPr="00576510" w:rsidRDefault="00DF11BA" w:rsidP="00576510">
      <w:pPr>
        <w:pStyle w:val="Lijstalinea"/>
        <w:rPr>
          <w:rFonts w:ascii="Arial" w:hAnsi="Arial" w:cs="Arial"/>
        </w:rPr>
      </w:pPr>
      <w:r>
        <w:rPr>
          <w:rFonts w:ascii="Arial" w:hAnsi="Arial" w:cs="Arial"/>
        </w:rPr>
        <w:t>06 – 15 37 04 06</w:t>
      </w:r>
    </w:p>
    <w:p w14:paraId="5AA0CE2B" w14:textId="36AEDB58" w:rsidR="00576510" w:rsidRPr="00576510" w:rsidRDefault="00DF11BA" w:rsidP="00576510">
      <w:pPr>
        <w:pStyle w:val="Lijstalinea"/>
        <w:rPr>
          <w:rFonts w:ascii="Arial" w:hAnsi="Arial" w:cs="Arial"/>
        </w:rPr>
      </w:pPr>
      <w:r w:rsidRPr="00DF11BA">
        <w:rPr>
          <w:rFonts w:ascii="Arial" w:hAnsi="Arial" w:cs="Arial"/>
        </w:rPr>
        <w:t>lydia.verkade@outlook.com</w:t>
      </w:r>
    </w:p>
    <w:p w14:paraId="0364ADFC" w14:textId="77777777" w:rsidR="00626016" w:rsidRDefault="00626016" w:rsidP="00A36338">
      <w:pPr>
        <w:rPr>
          <w:rFonts w:ascii="Arial" w:hAnsi="Arial" w:cs="Arial"/>
        </w:rPr>
      </w:pPr>
    </w:p>
    <w:p w14:paraId="306D5479" w14:textId="4A10BE1E" w:rsidR="00043D08" w:rsidRPr="00626016" w:rsidRDefault="001B3B9A" w:rsidP="00626016">
      <w:pPr>
        <w:pStyle w:val="Lijstalinea"/>
        <w:numPr>
          <w:ilvl w:val="0"/>
          <w:numId w:val="4"/>
        </w:numPr>
        <w:rPr>
          <w:rFonts w:ascii="Arial" w:hAnsi="Arial" w:cs="Arial"/>
        </w:rPr>
      </w:pPr>
      <w:r>
        <w:rPr>
          <w:rFonts w:ascii="Arial" w:hAnsi="Arial" w:cs="Arial"/>
        </w:rPr>
        <w:t>De heer Kees Goedhart</w:t>
      </w:r>
    </w:p>
    <w:p w14:paraId="7CE86FF1" w14:textId="69377160" w:rsidR="00576510" w:rsidRPr="00576510" w:rsidRDefault="006254F7" w:rsidP="00576510">
      <w:pPr>
        <w:pStyle w:val="Lijstalinea"/>
        <w:rPr>
          <w:rFonts w:ascii="Arial" w:hAnsi="Arial" w:cs="Arial"/>
        </w:rPr>
      </w:pPr>
      <w:r>
        <w:rPr>
          <w:rFonts w:ascii="Arial" w:hAnsi="Arial" w:cs="Arial"/>
        </w:rPr>
        <w:t>Molenleede 59</w:t>
      </w:r>
    </w:p>
    <w:p w14:paraId="7C1B5E64" w14:textId="32BF0F37" w:rsidR="00576510" w:rsidRPr="00576510" w:rsidRDefault="00A47CFB" w:rsidP="00576510">
      <w:pPr>
        <w:pStyle w:val="Lijstalinea"/>
        <w:rPr>
          <w:rFonts w:ascii="Arial" w:hAnsi="Arial" w:cs="Arial"/>
        </w:rPr>
      </w:pPr>
      <w:r>
        <w:rPr>
          <w:rFonts w:ascii="Arial" w:hAnsi="Arial" w:cs="Arial"/>
        </w:rPr>
        <w:t xml:space="preserve">06 </w:t>
      </w:r>
      <w:r w:rsidR="000F42AC">
        <w:rPr>
          <w:rFonts w:ascii="Arial" w:hAnsi="Arial" w:cs="Arial"/>
        </w:rPr>
        <w:t>–</w:t>
      </w:r>
      <w:r>
        <w:rPr>
          <w:rFonts w:ascii="Arial" w:hAnsi="Arial" w:cs="Arial"/>
        </w:rPr>
        <w:t xml:space="preserve"> </w:t>
      </w:r>
      <w:r w:rsidR="000F42AC">
        <w:rPr>
          <w:rFonts w:ascii="Arial" w:hAnsi="Arial" w:cs="Arial"/>
        </w:rPr>
        <w:t>22 99 47 80</w:t>
      </w:r>
    </w:p>
    <w:p w14:paraId="41012D9F" w14:textId="3EBE4C78" w:rsidR="00576510" w:rsidRPr="007F72A8" w:rsidRDefault="007F72A8" w:rsidP="00576510">
      <w:pPr>
        <w:pStyle w:val="Lijstalinea"/>
        <w:rPr>
          <w:rFonts w:ascii="Arial" w:hAnsi="Arial" w:cs="Arial"/>
          <w:lang w:val="en-US"/>
        </w:rPr>
      </w:pPr>
      <w:r w:rsidRPr="007F72A8">
        <w:rPr>
          <w:rFonts w:ascii="Arial" w:hAnsi="Arial" w:cs="Arial"/>
          <w:lang w:val="en-US"/>
        </w:rPr>
        <w:t>c.goedhart11@kpnplanet.nl</w:t>
      </w:r>
    </w:p>
    <w:p w14:paraId="0B87CF02" w14:textId="77777777" w:rsidR="00626016" w:rsidRPr="007F72A8" w:rsidRDefault="00626016" w:rsidP="00A36338">
      <w:pPr>
        <w:rPr>
          <w:rFonts w:ascii="Arial" w:hAnsi="Arial" w:cs="Arial"/>
          <w:lang w:val="en-US"/>
        </w:rPr>
      </w:pPr>
    </w:p>
    <w:p w14:paraId="1B3DF5A6" w14:textId="6BD03B77" w:rsidR="00A36338" w:rsidRPr="00626016" w:rsidRDefault="00A36338" w:rsidP="00626016">
      <w:pPr>
        <w:pStyle w:val="Lijstalinea"/>
        <w:numPr>
          <w:ilvl w:val="0"/>
          <w:numId w:val="5"/>
        </w:numPr>
        <w:rPr>
          <w:rFonts w:ascii="Arial" w:hAnsi="Arial" w:cs="Arial"/>
          <w:i/>
        </w:rPr>
      </w:pPr>
      <w:r w:rsidRPr="00626016">
        <w:rPr>
          <w:rFonts w:ascii="Arial" w:hAnsi="Arial" w:cs="Arial"/>
          <w:i/>
        </w:rPr>
        <w:t>SMPR: Meldpunt voor seksueel misbruik in pastorale en gezag relaties.</w:t>
      </w:r>
    </w:p>
    <w:p w14:paraId="78345AAE" w14:textId="77777777" w:rsidR="00626016" w:rsidRDefault="00626016" w:rsidP="00A36338">
      <w:pPr>
        <w:rPr>
          <w:rFonts w:ascii="Arial" w:hAnsi="Arial" w:cs="Arial"/>
        </w:rPr>
      </w:pPr>
    </w:p>
    <w:p w14:paraId="2535207F" w14:textId="77777777" w:rsidR="002700FC" w:rsidRDefault="00A36338" w:rsidP="00A36338">
      <w:pPr>
        <w:rPr>
          <w:rFonts w:ascii="Arial" w:hAnsi="Arial" w:cs="Arial"/>
        </w:rPr>
      </w:pPr>
      <w:r w:rsidRPr="00685847">
        <w:rPr>
          <w:rFonts w:ascii="Arial" w:hAnsi="Arial" w:cs="Arial"/>
        </w:rPr>
        <w:t>In een situatie dat een ambtsdrager of leidinggevende een broeder, zuster of kind misbruikt</w:t>
      </w:r>
      <w:r w:rsidR="00DC0370">
        <w:rPr>
          <w:rFonts w:ascii="Arial" w:hAnsi="Arial" w:cs="Arial"/>
        </w:rPr>
        <w:t>,</w:t>
      </w:r>
      <w:r w:rsidRPr="00685847">
        <w:rPr>
          <w:rFonts w:ascii="Arial" w:hAnsi="Arial" w:cs="Arial"/>
        </w:rPr>
        <w:t xml:space="preserve"> ontstaan vaak schuldgevoelens </w:t>
      </w:r>
      <w:r w:rsidR="00634639">
        <w:rPr>
          <w:rFonts w:ascii="Arial" w:hAnsi="Arial" w:cs="Arial"/>
        </w:rPr>
        <w:t xml:space="preserve">bij het slachtoffer </w:t>
      </w:r>
      <w:r w:rsidRPr="00685847">
        <w:rPr>
          <w:rFonts w:ascii="Arial" w:hAnsi="Arial" w:cs="Arial"/>
        </w:rPr>
        <w:t xml:space="preserve">en willen of </w:t>
      </w:r>
      <w:r w:rsidR="00634639">
        <w:rPr>
          <w:rFonts w:ascii="Arial" w:hAnsi="Arial" w:cs="Arial"/>
        </w:rPr>
        <w:t>durven</w:t>
      </w:r>
      <w:r w:rsidRPr="00685847">
        <w:rPr>
          <w:rFonts w:ascii="Arial" w:hAnsi="Arial" w:cs="Arial"/>
        </w:rPr>
        <w:t xml:space="preserve"> de slachtoffers in eigen gemeente niemand</w:t>
      </w:r>
      <w:r w:rsidR="00605656">
        <w:rPr>
          <w:rFonts w:ascii="Arial" w:hAnsi="Arial" w:cs="Arial"/>
        </w:rPr>
        <w:t xml:space="preserve"> in vertrouwen te nemen</w:t>
      </w:r>
      <w:r w:rsidRPr="00685847">
        <w:rPr>
          <w:rFonts w:ascii="Arial" w:hAnsi="Arial" w:cs="Arial"/>
        </w:rPr>
        <w:t>. In dat geval moet je iemand kunnen</w:t>
      </w:r>
      <w:r w:rsidR="009E44DE">
        <w:rPr>
          <w:rFonts w:ascii="Arial" w:hAnsi="Arial" w:cs="Arial"/>
        </w:rPr>
        <w:t xml:space="preserve"> benaderen die een </w:t>
      </w:r>
      <w:r w:rsidRPr="00685847">
        <w:rPr>
          <w:rFonts w:ascii="Arial" w:hAnsi="Arial" w:cs="Arial"/>
        </w:rPr>
        <w:t xml:space="preserve">luisterend oor </w:t>
      </w:r>
      <w:r w:rsidR="009E44DE">
        <w:rPr>
          <w:rFonts w:ascii="Arial" w:hAnsi="Arial" w:cs="Arial"/>
        </w:rPr>
        <w:t xml:space="preserve">kan bieden </w:t>
      </w:r>
      <w:r w:rsidRPr="00685847">
        <w:rPr>
          <w:rFonts w:ascii="Arial" w:hAnsi="Arial" w:cs="Arial"/>
        </w:rPr>
        <w:t>en tegelijk</w:t>
      </w:r>
      <w:r w:rsidR="002700FC">
        <w:rPr>
          <w:rFonts w:ascii="Arial" w:hAnsi="Arial" w:cs="Arial"/>
        </w:rPr>
        <w:t>ertijd</w:t>
      </w:r>
      <w:r w:rsidRPr="00685847">
        <w:rPr>
          <w:rFonts w:ascii="Arial" w:hAnsi="Arial" w:cs="Arial"/>
        </w:rPr>
        <w:t xml:space="preserve"> de nodige hulp kan bieden. </w:t>
      </w:r>
    </w:p>
    <w:p w14:paraId="0468F0BD" w14:textId="2C3C2B41" w:rsidR="00626016" w:rsidRDefault="00A36338" w:rsidP="00A36338">
      <w:pPr>
        <w:rPr>
          <w:rFonts w:ascii="Arial" w:hAnsi="Arial" w:cs="Arial"/>
        </w:rPr>
      </w:pPr>
      <w:r w:rsidRPr="00685847">
        <w:rPr>
          <w:rFonts w:ascii="Arial" w:hAnsi="Arial" w:cs="Arial"/>
        </w:rPr>
        <w:t>Voor PKN gemeente</w:t>
      </w:r>
      <w:r w:rsidR="00043D08">
        <w:rPr>
          <w:rFonts w:ascii="Arial" w:hAnsi="Arial" w:cs="Arial"/>
        </w:rPr>
        <w:t>n</w:t>
      </w:r>
      <w:r w:rsidRPr="00685847">
        <w:rPr>
          <w:rFonts w:ascii="Arial" w:hAnsi="Arial" w:cs="Arial"/>
        </w:rPr>
        <w:t xml:space="preserve"> is een centraal loket ingesteld waar iedereen uit onze gemeente terecht kan. Het SMPR - interkerkelijk samenwerkingsverband tegen Seksueel Misbruik in Pastorale Relaties</w:t>
      </w:r>
      <w:r w:rsidR="00CD6A34">
        <w:rPr>
          <w:rFonts w:ascii="Arial" w:hAnsi="Arial" w:cs="Arial"/>
        </w:rPr>
        <w:t xml:space="preserve">, </w:t>
      </w:r>
      <w:r w:rsidRPr="00685847">
        <w:rPr>
          <w:rFonts w:ascii="Arial" w:hAnsi="Arial" w:cs="Arial"/>
        </w:rPr>
        <w:t xml:space="preserve">helpt seksueel misbruik in pastorale relaties bestrijden en voorkomen. </w:t>
      </w:r>
      <w:r w:rsidR="004147BB">
        <w:rPr>
          <w:rFonts w:ascii="Arial" w:hAnsi="Arial" w:cs="Arial"/>
        </w:rPr>
        <w:t>H</w:t>
      </w:r>
      <w:r w:rsidRPr="00685847">
        <w:rPr>
          <w:rFonts w:ascii="Arial" w:hAnsi="Arial" w:cs="Arial"/>
        </w:rPr>
        <w:t xml:space="preserve">et SMPR </w:t>
      </w:r>
      <w:r w:rsidR="004147BB">
        <w:rPr>
          <w:rFonts w:ascii="Arial" w:hAnsi="Arial" w:cs="Arial"/>
        </w:rPr>
        <w:t xml:space="preserve">beschikt </w:t>
      </w:r>
      <w:r w:rsidRPr="00685847">
        <w:rPr>
          <w:rFonts w:ascii="Arial" w:hAnsi="Arial" w:cs="Arial"/>
        </w:rPr>
        <w:t xml:space="preserve">over vertrouwenspersonen die via het meldpunt bereikbaar zijn. Zo’n vertrouwenspersoon is deskundig en betrouwbaar. Je kunt helemaal anoniem en veilig over vaak pijnlijke problemen spreken. De eerste loyaliteit van SMPR ligt bij de </w:t>
      </w:r>
      <w:r w:rsidR="00F61FA9">
        <w:rPr>
          <w:rFonts w:ascii="Arial" w:hAnsi="Arial" w:cs="Arial"/>
        </w:rPr>
        <w:t xml:space="preserve">melder van het </w:t>
      </w:r>
      <w:r w:rsidRPr="00685847">
        <w:rPr>
          <w:rFonts w:ascii="Arial" w:hAnsi="Arial" w:cs="Arial"/>
        </w:rPr>
        <w:t>misbruik - en vanuit de loyaliteit met de misbruikten krijgt de loyaliteit met andere betrokkenen gestalte. Het SMPR is kerkelijk gerich</w:t>
      </w:r>
      <w:r w:rsidR="00626016">
        <w:rPr>
          <w:rFonts w:ascii="Arial" w:hAnsi="Arial" w:cs="Arial"/>
        </w:rPr>
        <w:t>t, met kerkelijke bevoegdheden.</w:t>
      </w:r>
    </w:p>
    <w:p w14:paraId="666233EE" w14:textId="39B75178" w:rsidR="00DB567E" w:rsidRDefault="00A36338" w:rsidP="00A36338">
      <w:pPr>
        <w:rPr>
          <w:rFonts w:ascii="Arial" w:hAnsi="Arial" w:cs="Arial"/>
        </w:rPr>
      </w:pPr>
      <w:r w:rsidRPr="00685847">
        <w:rPr>
          <w:rFonts w:ascii="Arial" w:hAnsi="Arial" w:cs="Arial"/>
        </w:rPr>
        <w:t>Voor wie meer wil weten over SMPR of contact wil met een vertrouwenspersoon</w:t>
      </w:r>
      <w:r w:rsidR="00626016">
        <w:rPr>
          <w:rFonts w:ascii="Arial" w:hAnsi="Arial" w:cs="Arial"/>
        </w:rPr>
        <w:t xml:space="preserve">: </w:t>
      </w:r>
      <w:r w:rsidRPr="00685847">
        <w:rPr>
          <w:rFonts w:ascii="Arial" w:hAnsi="Arial" w:cs="Arial"/>
        </w:rPr>
        <w:t xml:space="preserve"> </w:t>
      </w:r>
      <w:hyperlink r:id="rId8" w:history="1">
        <w:r w:rsidR="00DB567E" w:rsidRPr="00D94F75">
          <w:rPr>
            <w:rStyle w:val="Hyperlink"/>
            <w:rFonts w:ascii="Arial" w:hAnsi="Arial" w:cs="Arial"/>
          </w:rPr>
          <w:t>www.smpr.nl</w:t>
        </w:r>
      </w:hyperlink>
    </w:p>
    <w:p w14:paraId="5FAF45F7" w14:textId="08388088" w:rsidR="00DB567E" w:rsidRDefault="00532A86" w:rsidP="00A36338">
      <w:pPr>
        <w:rPr>
          <w:rFonts w:ascii="Arial" w:hAnsi="Arial" w:cs="Arial"/>
        </w:rPr>
      </w:pPr>
      <w:r w:rsidRPr="00685847">
        <w:rPr>
          <w:rFonts w:ascii="Arial" w:hAnsi="Arial" w:cs="Arial"/>
        </w:rPr>
        <w:t>Tel.</w:t>
      </w:r>
      <w:r>
        <w:rPr>
          <w:rFonts w:ascii="Arial" w:hAnsi="Arial" w:cs="Arial"/>
        </w:rPr>
        <w:t xml:space="preserve"> </w:t>
      </w:r>
      <w:r w:rsidRPr="00532A86">
        <w:rPr>
          <w:rFonts w:ascii="Arial" w:hAnsi="Arial" w:cs="Arial"/>
        </w:rPr>
        <w:t>030-3038590</w:t>
      </w:r>
    </w:p>
    <w:p w14:paraId="0468491C" w14:textId="77777777" w:rsidR="00532A86" w:rsidRDefault="00532A86" w:rsidP="00A36338">
      <w:pPr>
        <w:rPr>
          <w:rFonts w:ascii="Arial" w:hAnsi="Arial" w:cs="Arial"/>
        </w:rPr>
      </w:pPr>
    </w:p>
    <w:p w14:paraId="186A9F66" w14:textId="77777777" w:rsidR="008308CC" w:rsidRDefault="008308CC">
      <w:pPr>
        <w:suppressAutoHyphens w:val="0"/>
        <w:spacing w:after="160" w:line="259" w:lineRule="auto"/>
        <w:rPr>
          <w:rFonts w:ascii="Arial" w:hAnsi="Arial" w:cs="Arial"/>
          <w:i/>
          <w:highlight w:val="lightGray"/>
        </w:rPr>
      </w:pPr>
      <w:r>
        <w:rPr>
          <w:rFonts w:ascii="Arial" w:hAnsi="Arial" w:cs="Arial"/>
          <w:i/>
          <w:highlight w:val="lightGray"/>
        </w:rPr>
        <w:br w:type="page"/>
      </w:r>
    </w:p>
    <w:p w14:paraId="797F9EEF" w14:textId="1E4000C7" w:rsidR="00A36338" w:rsidRPr="008308CC" w:rsidRDefault="00A36338" w:rsidP="008308CC">
      <w:pPr>
        <w:rPr>
          <w:rFonts w:ascii="Arial" w:hAnsi="Arial" w:cs="Arial"/>
          <w:i/>
        </w:rPr>
      </w:pPr>
      <w:r w:rsidRPr="008308CC">
        <w:rPr>
          <w:rFonts w:ascii="Arial" w:hAnsi="Arial" w:cs="Arial"/>
          <w:i/>
        </w:rPr>
        <w:lastRenderedPageBreak/>
        <w:t>Reformatorisch Meldpunt</w:t>
      </w:r>
    </w:p>
    <w:p w14:paraId="6D62AF4F" w14:textId="77777777" w:rsidR="00626016" w:rsidRDefault="00626016" w:rsidP="00A36338">
      <w:pPr>
        <w:rPr>
          <w:rFonts w:ascii="Arial" w:hAnsi="Arial" w:cs="Arial"/>
        </w:rPr>
      </w:pPr>
    </w:p>
    <w:p w14:paraId="145F6960" w14:textId="294DBAC1" w:rsidR="00442E12" w:rsidRDefault="00A36338" w:rsidP="00A36338">
      <w:pPr>
        <w:rPr>
          <w:rFonts w:ascii="Arial" w:hAnsi="Arial" w:cs="Arial"/>
        </w:rPr>
      </w:pPr>
      <w:r w:rsidRPr="00685847">
        <w:rPr>
          <w:rFonts w:ascii="Arial" w:hAnsi="Arial" w:cs="Arial"/>
        </w:rPr>
        <w:t xml:space="preserve">Het meldpunt SMPR is bedoeld voor </w:t>
      </w:r>
      <w:r w:rsidR="005D58D3">
        <w:rPr>
          <w:rFonts w:ascii="Arial" w:hAnsi="Arial" w:cs="Arial"/>
        </w:rPr>
        <w:t xml:space="preserve">het melden van </w:t>
      </w:r>
      <w:r w:rsidRPr="00685847">
        <w:rPr>
          <w:rFonts w:ascii="Arial" w:hAnsi="Arial" w:cs="Arial"/>
        </w:rPr>
        <w:t xml:space="preserve">(seksueel) misbruik </w:t>
      </w:r>
      <w:r w:rsidRPr="006E1C7F">
        <w:rPr>
          <w:rFonts w:ascii="Arial" w:hAnsi="Arial" w:cs="Arial"/>
          <w:b/>
          <w:bCs/>
        </w:rPr>
        <w:t>in pastorale en gezag</w:t>
      </w:r>
      <w:r w:rsidR="006159E4">
        <w:rPr>
          <w:rFonts w:ascii="Arial" w:hAnsi="Arial" w:cs="Arial"/>
          <w:b/>
          <w:bCs/>
        </w:rPr>
        <w:t>s</w:t>
      </w:r>
      <w:r w:rsidRPr="006E1C7F">
        <w:rPr>
          <w:rFonts w:ascii="Arial" w:hAnsi="Arial" w:cs="Arial"/>
          <w:b/>
          <w:bCs/>
        </w:rPr>
        <w:t>relaties</w:t>
      </w:r>
      <w:r w:rsidR="006E1C7F">
        <w:rPr>
          <w:rFonts w:ascii="Arial" w:hAnsi="Arial" w:cs="Arial"/>
          <w:b/>
          <w:bCs/>
        </w:rPr>
        <w:t xml:space="preserve"> binn</w:t>
      </w:r>
      <w:r w:rsidR="006159E4">
        <w:rPr>
          <w:rFonts w:ascii="Arial" w:hAnsi="Arial" w:cs="Arial"/>
          <w:b/>
          <w:bCs/>
        </w:rPr>
        <w:t>e</w:t>
      </w:r>
      <w:r w:rsidR="006E1C7F">
        <w:rPr>
          <w:rFonts w:ascii="Arial" w:hAnsi="Arial" w:cs="Arial"/>
          <w:b/>
          <w:bCs/>
        </w:rPr>
        <w:t>n de ker</w:t>
      </w:r>
      <w:r w:rsidR="006159E4">
        <w:rPr>
          <w:rFonts w:ascii="Arial" w:hAnsi="Arial" w:cs="Arial"/>
          <w:b/>
          <w:bCs/>
        </w:rPr>
        <w:t>k</w:t>
      </w:r>
      <w:r w:rsidRPr="006E1C7F">
        <w:rPr>
          <w:rFonts w:ascii="Arial" w:hAnsi="Arial" w:cs="Arial"/>
          <w:b/>
          <w:bCs/>
        </w:rPr>
        <w:t>.</w:t>
      </w:r>
      <w:r w:rsidRPr="00685847">
        <w:rPr>
          <w:rFonts w:ascii="Arial" w:hAnsi="Arial" w:cs="Arial"/>
        </w:rPr>
        <w:t xml:space="preserve"> Het werk van het Reformatorisch Meldpunt is complementair aan dit meldpunt. Naast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in pastorale relaties, vindt misbruik relatief veel vaker plaats in familie- of andere vertrouwensrelaties. Dit valt buiten de opdracht van de kerkelijke meldpunten. Hiervan kan bij het SMPR ook geen melding gedaan worden. Het Reformatorisch Meldpunt richt zich op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w:t>
      </w:r>
      <w:r w:rsidRPr="006E1C7F">
        <w:rPr>
          <w:rFonts w:ascii="Arial" w:hAnsi="Arial" w:cs="Arial"/>
          <w:b/>
          <w:bCs/>
        </w:rPr>
        <w:t>in alle relaties</w:t>
      </w:r>
      <w:r w:rsidRPr="00685847">
        <w:rPr>
          <w:rFonts w:ascii="Arial" w:hAnsi="Arial" w:cs="Arial"/>
        </w:rPr>
        <w:t xml:space="preserve"> die kunnen voorkomen, en wil mensen die met misbruik te maken hebben </w:t>
      </w:r>
      <w:r w:rsidR="006159E4">
        <w:rPr>
          <w:rFonts w:ascii="Arial" w:hAnsi="Arial" w:cs="Arial"/>
        </w:rPr>
        <w:t xml:space="preserve">(gehad) </w:t>
      </w:r>
      <w:r w:rsidRPr="00685847">
        <w:rPr>
          <w:rFonts w:ascii="Arial" w:hAnsi="Arial" w:cs="Arial"/>
        </w:rPr>
        <w:t xml:space="preserve">een anoniem luisterend oor en advies bieden. Het doel van het Reformatorisch Meldpunt is hiermee om mensen die te maken hebben met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in onze doelgroep tot steun te zijn. </w:t>
      </w:r>
    </w:p>
    <w:p w14:paraId="42ABDA73" w14:textId="77777777" w:rsidR="00442E12" w:rsidRDefault="00442E12" w:rsidP="00A36338">
      <w:pPr>
        <w:rPr>
          <w:rFonts w:ascii="Arial" w:hAnsi="Arial" w:cs="Arial"/>
        </w:rPr>
      </w:pPr>
    </w:p>
    <w:p w14:paraId="656EED52" w14:textId="3E185550" w:rsidR="00B0023B" w:rsidRDefault="00A36338" w:rsidP="00A36338">
      <w:pPr>
        <w:rPr>
          <w:rFonts w:ascii="Arial" w:hAnsi="Arial" w:cs="Arial"/>
        </w:rPr>
      </w:pPr>
      <w:r w:rsidRPr="00685847">
        <w:rPr>
          <w:rFonts w:ascii="Arial" w:hAnsi="Arial" w:cs="Arial"/>
        </w:rPr>
        <w:t xml:space="preserve">Helaas komt het nog steeds </w:t>
      </w:r>
      <w:r w:rsidR="00442E12">
        <w:rPr>
          <w:rFonts w:ascii="Arial" w:hAnsi="Arial" w:cs="Arial"/>
        </w:rPr>
        <w:t>vaak</w:t>
      </w:r>
      <w:r w:rsidRPr="00685847">
        <w:rPr>
          <w:rFonts w:ascii="Arial" w:hAnsi="Arial" w:cs="Arial"/>
        </w:rPr>
        <w:t xml:space="preserve"> voor dat slachtoffers geen erkenning krijgen van hun omgeving voor wat zij hebben meegemaakt. Dit betekent dat </w:t>
      </w:r>
      <w:r w:rsidR="00442E12">
        <w:rPr>
          <w:rFonts w:ascii="Arial" w:hAnsi="Arial" w:cs="Arial"/>
        </w:rPr>
        <w:t xml:space="preserve">het slachtoffer </w:t>
      </w:r>
      <w:r w:rsidRPr="00685847">
        <w:rPr>
          <w:rFonts w:ascii="Arial" w:hAnsi="Arial" w:cs="Arial"/>
        </w:rPr>
        <w:t xml:space="preserve">geen steun </w:t>
      </w:r>
      <w:r w:rsidR="00442E12">
        <w:rPr>
          <w:rFonts w:ascii="Arial" w:hAnsi="Arial" w:cs="Arial"/>
        </w:rPr>
        <w:t>ervaart</w:t>
      </w:r>
      <w:r w:rsidRPr="00685847">
        <w:rPr>
          <w:rFonts w:ascii="Arial" w:hAnsi="Arial" w:cs="Arial"/>
        </w:rPr>
        <w:t xml:space="preserve">, wat zeer schadelijk is in het verwerken van het verleden. Wij willen slachtoffers deze steun wel bieden. Daarnaast willen wij ook werken aan meer kennis en openheid over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in de doelgroep. </w:t>
      </w:r>
    </w:p>
    <w:p w14:paraId="30013EE5" w14:textId="0CFF6769" w:rsidR="00A36338" w:rsidRDefault="00A36338" w:rsidP="00A36338">
      <w:pPr>
        <w:rPr>
          <w:rFonts w:ascii="Arial" w:hAnsi="Arial" w:cs="Arial"/>
        </w:rPr>
      </w:pPr>
      <w:r w:rsidRPr="00685847">
        <w:rPr>
          <w:rFonts w:ascii="Arial" w:hAnsi="Arial" w:cs="Arial"/>
        </w:rPr>
        <w:t xml:space="preserve">Wanneer mensen meer doordrongen zijn </w:t>
      </w:r>
      <w:r w:rsidR="00B0023B">
        <w:rPr>
          <w:rFonts w:ascii="Arial" w:hAnsi="Arial" w:cs="Arial"/>
        </w:rPr>
        <w:t xml:space="preserve">wat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w:t>
      </w:r>
      <w:r w:rsidR="009E1FE4">
        <w:rPr>
          <w:rFonts w:ascii="Arial" w:hAnsi="Arial" w:cs="Arial"/>
        </w:rPr>
        <w:t xml:space="preserve">(vaak onherstelbaar) </w:t>
      </w:r>
      <w:r w:rsidRPr="00685847">
        <w:rPr>
          <w:rFonts w:ascii="Arial" w:hAnsi="Arial" w:cs="Arial"/>
        </w:rPr>
        <w:t xml:space="preserve">kapot maakt bij een slachtoffer, hopen wij ook een verandering teweeg te brengen in de houding richting slachtoffers. Wij merken dat de anonimiteit helpt om mensen de stap te laten zetten richting het Reformatorisch Meldpunt. Spreken over </w:t>
      </w:r>
      <w:r w:rsidR="006179DC">
        <w:rPr>
          <w:rFonts w:ascii="Arial" w:hAnsi="Arial" w:cs="Arial"/>
        </w:rPr>
        <w:t>(</w:t>
      </w:r>
      <w:r w:rsidRPr="00685847">
        <w:rPr>
          <w:rFonts w:ascii="Arial" w:hAnsi="Arial" w:cs="Arial"/>
        </w:rPr>
        <w:t>seksueel</w:t>
      </w:r>
      <w:r w:rsidR="006179DC">
        <w:rPr>
          <w:rFonts w:ascii="Arial" w:hAnsi="Arial" w:cs="Arial"/>
        </w:rPr>
        <w:t>)</w:t>
      </w:r>
      <w:r w:rsidRPr="00685847">
        <w:rPr>
          <w:rFonts w:ascii="Arial" w:hAnsi="Arial" w:cs="Arial"/>
        </w:rPr>
        <w:t xml:space="preserve"> misbruik is voor een slachtoffer moeilijk. Redenen zijn dat het slachtoffer zich schaamt, schuldig voelt, loyaliteit voelt richting de dader, of bang is voor wat er gaat gebeuren</w:t>
      </w:r>
      <w:r w:rsidR="009E1FE4">
        <w:rPr>
          <w:rFonts w:ascii="Arial" w:hAnsi="Arial" w:cs="Arial"/>
        </w:rPr>
        <w:t>,</w:t>
      </w:r>
      <w:r w:rsidRPr="00685847">
        <w:rPr>
          <w:rFonts w:ascii="Arial" w:hAnsi="Arial" w:cs="Arial"/>
        </w:rPr>
        <w:t xml:space="preserve"> wanneer er wordt verteld over het misbruik. Door anoniem te kunnen praten, wordt de stap om te spreken laagdrempeliger gemaakt. Praten is belangrijk, omdat zonder praten het ook niet mogelijk is om misbruik echt te verwerken of te stoppen.</w:t>
      </w:r>
    </w:p>
    <w:p w14:paraId="57515BFD" w14:textId="0C9264E0" w:rsidR="00DB567E" w:rsidRDefault="00532A86" w:rsidP="00A36338">
      <w:pPr>
        <w:rPr>
          <w:rFonts w:ascii="Arial" w:hAnsi="Arial" w:cs="Arial"/>
        </w:rPr>
      </w:pPr>
      <w:r w:rsidRPr="00685847">
        <w:rPr>
          <w:rFonts w:ascii="Arial" w:hAnsi="Arial" w:cs="Arial"/>
        </w:rPr>
        <w:t>Voor wie meer wil weten over</w:t>
      </w:r>
      <w:r>
        <w:rPr>
          <w:rFonts w:ascii="Arial" w:hAnsi="Arial" w:cs="Arial"/>
        </w:rPr>
        <w:t xml:space="preserve"> </w:t>
      </w:r>
      <w:r w:rsidRPr="00685847">
        <w:rPr>
          <w:rFonts w:ascii="Arial" w:hAnsi="Arial" w:cs="Arial"/>
        </w:rPr>
        <w:t>Reformatorisch Meldpunt</w:t>
      </w:r>
      <w:r>
        <w:rPr>
          <w:rFonts w:ascii="Arial" w:hAnsi="Arial" w:cs="Arial"/>
        </w:rPr>
        <w:t xml:space="preserve"> </w:t>
      </w:r>
      <w:r w:rsidRPr="00685847">
        <w:rPr>
          <w:rFonts w:ascii="Arial" w:hAnsi="Arial" w:cs="Arial"/>
        </w:rPr>
        <w:t>of contact wil met een vertrouwenspersoon</w:t>
      </w:r>
      <w:r>
        <w:rPr>
          <w:rFonts w:ascii="Arial" w:hAnsi="Arial" w:cs="Arial"/>
        </w:rPr>
        <w:t xml:space="preserve">: </w:t>
      </w:r>
      <w:r w:rsidRPr="00685847">
        <w:rPr>
          <w:rFonts w:ascii="Arial" w:hAnsi="Arial" w:cs="Arial"/>
        </w:rPr>
        <w:t xml:space="preserve"> </w:t>
      </w:r>
    </w:p>
    <w:p w14:paraId="67349939" w14:textId="77777777" w:rsidR="00F86088" w:rsidRDefault="00F86088" w:rsidP="00A36338">
      <w:pPr>
        <w:rPr>
          <w:rFonts w:ascii="Arial" w:hAnsi="Arial" w:cs="Arial"/>
        </w:rPr>
      </w:pPr>
    </w:p>
    <w:p w14:paraId="48BD31A6" w14:textId="5A9AB388" w:rsidR="00626016" w:rsidRDefault="00D12D3E" w:rsidP="00A36338">
      <w:pPr>
        <w:rPr>
          <w:rFonts w:ascii="Arial" w:hAnsi="Arial" w:cs="Arial"/>
        </w:rPr>
      </w:pPr>
      <w:hyperlink r:id="rId9" w:history="1">
        <w:r w:rsidR="00626016" w:rsidRPr="00D94F75">
          <w:rPr>
            <w:rStyle w:val="Hyperlink"/>
            <w:rFonts w:ascii="Arial" w:hAnsi="Arial" w:cs="Arial"/>
          </w:rPr>
          <w:t>www.ikmeldhet.nl</w:t>
        </w:r>
      </w:hyperlink>
    </w:p>
    <w:p w14:paraId="307D125A" w14:textId="25428801" w:rsidR="00626016" w:rsidRDefault="00532A86" w:rsidP="00A36338">
      <w:pPr>
        <w:rPr>
          <w:rFonts w:ascii="Arial" w:hAnsi="Arial" w:cs="Arial"/>
        </w:rPr>
      </w:pPr>
      <w:r w:rsidRPr="00685847">
        <w:rPr>
          <w:rFonts w:ascii="Arial" w:hAnsi="Arial" w:cs="Arial"/>
        </w:rPr>
        <w:t>Tel. 085 - 0404850</w:t>
      </w:r>
    </w:p>
    <w:p w14:paraId="5EC3F81D" w14:textId="77777777" w:rsidR="00DB567E" w:rsidRDefault="00DB567E" w:rsidP="00A36338">
      <w:pPr>
        <w:rPr>
          <w:rFonts w:ascii="Arial" w:hAnsi="Arial" w:cs="Arial"/>
        </w:rPr>
      </w:pPr>
    </w:p>
    <w:p w14:paraId="657BA835" w14:textId="77777777" w:rsidR="00532A86" w:rsidRPr="00532A86" w:rsidRDefault="00A36338" w:rsidP="00532A86">
      <w:pPr>
        <w:pStyle w:val="Lijstalinea"/>
        <w:numPr>
          <w:ilvl w:val="0"/>
          <w:numId w:val="5"/>
        </w:numPr>
        <w:rPr>
          <w:rFonts w:ascii="Arial" w:hAnsi="Arial" w:cs="Arial"/>
          <w:i/>
        </w:rPr>
      </w:pPr>
      <w:r w:rsidRPr="00532A86">
        <w:rPr>
          <w:rFonts w:ascii="Arial" w:hAnsi="Arial" w:cs="Arial"/>
          <w:i/>
        </w:rPr>
        <w:t>P</w:t>
      </w:r>
      <w:r w:rsidR="00532A86" w:rsidRPr="00532A86">
        <w:rPr>
          <w:rFonts w:ascii="Arial" w:hAnsi="Arial" w:cs="Arial"/>
          <w:i/>
        </w:rPr>
        <w:t>rotocol</w:t>
      </w:r>
    </w:p>
    <w:p w14:paraId="45C2D242" w14:textId="77777777" w:rsidR="00532A86" w:rsidRDefault="00532A86" w:rsidP="00532A86">
      <w:pPr>
        <w:rPr>
          <w:rFonts w:ascii="Arial" w:hAnsi="Arial" w:cs="Arial"/>
        </w:rPr>
      </w:pPr>
    </w:p>
    <w:p w14:paraId="68D9F10D" w14:textId="66D165FB" w:rsidR="00532A86" w:rsidRDefault="00A36338" w:rsidP="00532A86">
      <w:pPr>
        <w:rPr>
          <w:rFonts w:ascii="Arial" w:hAnsi="Arial" w:cs="Arial"/>
        </w:rPr>
      </w:pPr>
      <w:r w:rsidRPr="00532A86">
        <w:rPr>
          <w:rFonts w:ascii="Arial" w:hAnsi="Arial" w:cs="Arial"/>
        </w:rPr>
        <w:t xml:space="preserve">Voor kerkenraden, individuele ambts- en taakdragers en werknemers van de PKN die met mogelijk (seksueel) misbruik binnen pastorale of kerkelijke gezag relaties worden geconfronteerd is een brochure </w:t>
      </w:r>
      <w:r w:rsidR="00532A86">
        <w:rPr>
          <w:rFonts w:ascii="Arial" w:hAnsi="Arial" w:cs="Arial"/>
        </w:rPr>
        <w:t>beschikbaar:</w:t>
      </w:r>
      <w:r w:rsidR="00532A86" w:rsidRPr="00532A86">
        <w:rPr>
          <w:rFonts w:ascii="Arial" w:hAnsi="Arial" w:cs="Arial"/>
        </w:rPr>
        <w:t xml:space="preserve"> </w:t>
      </w:r>
    </w:p>
    <w:p w14:paraId="45335E4D" w14:textId="3A6D466B" w:rsidR="00A903BD" w:rsidRDefault="00D12D3E" w:rsidP="0013337C">
      <w:pPr>
        <w:rPr>
          <w:rStyle w:val="Hyperlink"/>
          <w:rFonts w:ascii="Arial" w:hAnsi="Arial" w:cs="Arial"/>
        </w:rPr>
      </w:pPr>
      <w:hyperlink r:id="rId10" w:history="1">
        <w:r w:rsidR="00532A86" w:rsidRPr="00D94F75">
          <w:rPr>
            <w:rStyle w:val="Hyperlink"/>
            <w:rFonts w:ascii="Arial" w:hAnsi="Arial" w:cs="Arial"/>
          </w:rPr>
          <w:t>www.protestantsekerk.nl/thema/veilige-gemeente</w:t>
        </w:r>
      </w:hyperlink>
    </w:p>
    <w:p w14:paraId="0D334CF8" w14:textId="77777777" w:rsidR="006179DC" w:rsidRPr="008308CC" w:rsidRDefault="006179DC" w:rsidP="0013337C">
      <w:pPr>
        <w:rPr>
          <w:color w:val="0563C1" w:themeColor="hyperlink"/>
          <w:u w:val="single"/>
        </w:rPr>
      </w:pPr>
    </w:p>
    <w:sectPr w:rsidR="006179DC" w:rsidRPr="008308CC" w:rsidSect="00CF308F">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701"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D549" w14:textId="77777777" w:rsidR="00F64F5F" w:rsidRDefault="00F64F5F" w:rsidP="00A903BD">
      <w:r>
        <w:separator/>
      </w:r>
    </w:p>
  </w:endnote>
  <w:endnote w:type="continuationSeparator" w:id="0">
    <w:p w14:paraId="12A47944" w14:textId="77777777" w:rsidR="00F64F5F" w:rsidRDefault="00F64F5F" w:rsidP="00A9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A04" w14:textId="77777777" w:rsidR="00590146" w:rsidRDefault="005901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80B6" w14:textId="77777777" w:rsidR="00590146" w:rsidRDefault="005901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9F41" w14:textId="77777777" w:rsidR="00596B90" w:rsidRPr="00596667" w:rsidRDefault="00596667" w:rsidP="00596B90">
    <w:pPr>
      <w:pStyle w:val="Voettekst"/>
      <w:rPr>
        <w:color w:val="595959" w:themeColor="text1" w:themeTint="A6"/>
        <w:sz w:val="18"/>
        <w:szCs w:val="20"/>
      </w:rPr>
    </w:pPr>
    <w:r w:rsidRPr="00596667">
      <w:rPr>
        <w:color w:val="595959" w:themeColor="text1" w:themeTint="A6"/>
        <w:sz w:val="18"/>
        <w:szCs w:val="20"/>
      </w:rPr>
      <w:t>Postadres: Postbus 313, 2992 GG Barendrecht</w:t>
    </w:r>
  </w:p>
  <w:p w14:paraId="51A021BB" w14:textId="77777777" w:rsidR="006E55F1" w:rsidRDefault="00590146" w:rsidP="003F2089">
    <w:pPr>
      <w:pStyle w:val="Voettekst"/>
      <w:tabs>
        <w:tab w:val="clear" w:pos="4536"/>
        <w:tab w:val="clear" w:pos="9072"/>
        <w:tab w:val="left" w:pos="4905"/>
      </w:tabs>
      <w:rPr>
        <w:color w:val="595959" w:themeColor="text1" w:themeTint="A6"/>
        <w:sz w:val="18"/>
        <w:szCs w:val="20"/>
      </w:rPr>
    </w:pPr>
    <w:r>
      <w:rPr>
        <w:color w:val="595959" w:themeColor="text1" w:themeTint="A6"/>
        <w:sz w:val="18"/>
        <w:szCs w:val="20"/>
      </w:rPr>
      <w:t>Kerkgebouw: Klarinetweg 2</w:t>
    </w:r>
    <w:r w:rsidR="00596667" w:rsidRPr="00596667">
      <w:rPr>
        <w:color w:val="595959" w:themeColor="text1" w:themeTint="A6"/>
        <w:sz w:val="18"/>
        <w:szCs w:val="20"/>
      </w:rPr>
      <w:t>, Barendrecht (geen postadres)</w:t>
    </w:r>
  </w:p>
  <w:p w14:paraId="073AE7B8" w14:textId="77777777" w:rsidR="00596667" w:rsidRPr="00596667" w:rsidRDefault="006E55F1" w:rsidP="003F2089">
    <w:pPr>
      <w:pStyle w:val="Voettekst"/>
      <w:tabs>
        <w:tab w:val="clear" w:pos="4536"/>
        <w:tab w:val="clear" w:pos="9072"/>
        <w:tab w:val="left" w:pos="4905"/>
      </w:tabs>
      <w:rPr>
        <w:color w:val="595959" w:themeColor="text1" w:themeTint="A6"/>
        <w:sz w:val="18"/>
        <w:szCs w:val="20"/>
      </w:rPr>
    </w:pPr>
    <w:r>
      <w:rPr>
        <w:color w:val="595959" w:themeColor="text1" w:themeTint="A6"/>
        <w:sz w:val="20"/>
        <w:szCs w:val="20"/>
      </w:rPr>
      <w:t>Tel.no. kerkgebouw: 0</w:t>
    </w:r>
    <w:r w:rsidRPr="00596667">
      <w:rPr>
        <w:color w:val="595959" w:themeColor="text1" w:themeTint="A6"/>
        <w:sz w:val="20"/>
        <w:szCs w:val="20"/>
      </w:rPr>
      <w:t xml:space="preserve">180 – </w:t>
    </w:r>
    <w:r>
      <w:rPr>
        <w:color w:val="595959" w:themeColor="text1" w:themeTint="A6"/>
        <w:sz w:val="20"/>
        <w:szCs w:val="20"/>
      </w:rPr>
      <w:t>623742</w:t>
    </w:r>
    <w:r w:rsidR="003F2089">
      <w:rPr>
        <w:color w:val="595959" w:themeColor="text1" w:themeTint="A6"/>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DBD5" w14:textId="77777777" w:rsidR="00F64F5F" w:rsidRDefault="00F64F5F" w:rsidP="00A903BD">
      <w:r>
        <w:separator/>
      </w:r>
    </w:p>
  </w:footnote>
  <w:footnote w:type="continuationSeparator" w:id="0">
    <w:p w14:paraId="03BD7FE9" w14:textId="77777777" w:rsidR="00F64F5F" w:rsidRDefault="00F64F5F" w:rsidP="00A9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3326" w14:textId="77777777" w:rsidR="00590146" w:rsidRDefault="005901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E12" w14:textId="77777777" w:rsidR="00A903BD" w:rsidRDefault="00596B90" w:rsidP="00596B90">
    <w:pPr>
      <w:pStyle w:val="Geenafstand"/>
      <w:jc w:val="both"/>
      <w:rPr>
        <w:sz w:val="20"/>
      </w:rPr>
    </w:pPr>
    <w:r>
      <w:rPr>
        <w:rFonts w:ascii="Open Sans" w:hAnsi="Open Sans" w:cs="Arial"/>
        <w:noProof/>
        <w:color w:val="84A8BC"/>
        <w:kern w:val="36"/>
        <w:sz w:val="45"/>
        <w:szCs w:val="45"/>
        <w:lang w:eastAsia="nl-NL"/>
      </w:rPr>
      <w:drawing>
        <wp:anchor distT="0" distB="0" distL="114300" distR="114300" simplePos="0" relativeHeight="251663360" behindDoc="1" locked="0" layoutInCell="1" allowOverlap="1" wp14:anchorId="55F6F5A7" wp14:editId="7E3AF848">
          <wp:simplePos x="0" y="0"/>
          <wp:positionH relativeFrom="margin">
            <wp:posOffset>0</wp:posOffset>
          </wp:positionH>
          <wp:positionV relativeFrom="paragraph">
            <wp:posOffset>151765</wp:posOffset>
          </wp:positionV>
          <wp:extent cx="1525270" cy="523875"/>
          <wp:effectExtent l="0" t="0" r="0" b="9525"/>
          <wp:wrapTight wrapText="bothSides">
            <wp:wrapPolygon edited="0">
              <wp:start x="3237" y="0"/>
              <wp:lineTo x="0" y="4713"/>
              <wp:lineTo x="0" y="20422"/>
              <wp:lineTo x="3777" y="21207"/>
              <wp:lineTo x="21042" y="21207"/>
              <wp:lineTo x="21312" y="18065"/>
              <wp:lineTo x="21312" y="10211"/>
              <wp:lineTo x="4586" y="0"/>
              <wp:lineTo x="3237" y="0"/>
            </wp:wrapPolygon>
          </wp:wrapTight>
          <wp:docPr id="5" name="Afbeelding 5" descr="http://www.immanuelkerk-barendrecht.nl/wp-content/uploads/2015/01/Immanuelkerk-kleur-transparan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anuelkerk-barendrecht.nl/wp-content/uploads/2015/01/Immanuelkerk-kleur-transparant.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2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1437" w14:textId="77777777" w:rsidR="00A903BD" w:rsidRDefault="00A903BD" w:rsidP="00A903BD">
    <w:pPr>
      <w:pStyle w:val="Geenafstand"/>
      <w:ind w:left="4956" w:firstLine="708"/>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B87A" w14:textId="77777777" w:rsidR="00596B90" w:rsidRDefault="00596B90" w:rsidP="00596B90">
    <w:pPr>
      <w:pStyle w:val="Geenafstand"/>
      <w:ind w:left="4956" w:firstLine="708"/>
      <w:rPr>
        <w:sz w:val="20"/>
      </w:rPr>
    </w:pPr>
  </w:p>
  <w:p w14:paraId="68791222" w14:textId="77777777" w:rsidR="00596B90" w:rsidRDefault="00596B90" w:rsidP="006E55F1">
    <w:pPr>
      <w:pStyle w:val="Geenafstand"/>
      <w:tabs>
        <w:tab w:val="left" w:pos="5865"/>
      </w:tabs>
      <w:ind w:left="4956" w:firstLine="708"/>
      <w:rPr>
        <w:sz w:val="20"/>
      </w:rPr>
    </w:pPr>
    <w:r>
      <w:rPr>
        <w:rFonts w:ascii="Open Sans" w:hAnsi="Open Sans" w:cs="Arial"/>
        <w:noProof/>
        <w:color w:val="84A8BC"/>
        <w:kern w:val="36"/>
        <w:sz w:val="45"/>
        <w:szCs w:val="45"/>
        <w:lang w:eastAsia="nl-NL"/>
      </w:rPr>
      <w:drawing>
        <wp:anchor distT="0" distB="0" distL="114300" distR="114300" simplePos="0" relativeHeight="251661312" behindDoc="1" locked="0" layoutInCell="1" allowOverlap="1" wp14:anchorId="3753E296" wp14:editId="282854DB">
          <wp:simplePos x="0" y="0"/>
          <wp:positionH relativeFrom="margin">
            <wp:posOffset>0</wp:posOffset>
          </wp:positionH>
          <wp:positionV relativeFrom="paragraph">
            <wp:posOffset>108585</wp:posOffset>
          </wp:positionV>
          <wp:extent cx="2749550" cy="944245"/>
          <wp:effectExtent l="0" t="0" r="0" b="8255"/>
          <wp:wrapTight wrapText="bothSides">
            <wp:wrapPolygon edited="0">
              <wp:start x="3442" y="0"/>
              <wp:lineTo x="299" y="4358"/>
              <wp:lineTo x="0" y="5229"/>
              <wp:lineTo x="0" y="19610"/>
              <wp:lineTo x="748" y="20917"/>
              <wp:lineTo x="4041" y="21353"/>
              <wp:lineTo x="20802" y="21353"/>
              <wp:lineTo x="21400" y="17431"/>
              <wp:lineTo x="21400" y="10894"/>
              <wp:lineTo x="18707" y="10023"/>
              <wp:lineTo x="4490" y="7408"/>
              <wp:lineTo x="4340" y="0"/>
              <wp:lineTo x="3442" y="0"/>
            </wp:wrapPolygon>
          </wp:wrapTight>
          <wp:docPr id="4" name="Afbeelding 4" descr="http://www.immanuelkerk-barendrecht.nl/wp-content/uploads/2015/01/Immanuelkerk-kleur-transparan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anuelkerk-barendrecht.nl/wp-content/uploads/2015/01/Immanuelkerk-kleur-transparant.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F1">
      <w:rPr>
        <w:sz w:val="20"/>
      </w:rPr>
      <w:tab/>
    </w:r>
    <w:r w:rsidR="006E55F1">
      <w:rPr>
        <w:sz w:val="20"/>
      </w:rPr>
      <w:tab/>
    </w:r>
    <w:r w:rsidR="006E55F1">
      <w:rPr>
        <w:sz w:val="20"/>
      </w:rPr>
      <w:tab/>
    </w:r>
  </w:p>
  <w:p w14:paraId="07B99F43" w14:textId="77777777" w:rsidR="0076593B" w:rsidRDefault="0076593B" w:rsidP="006E55F1">
    <w:pPr>
      <w:pStyle w:val="Geenafstand"/>
      <w:tabs>
        <w:tab w:val="left" w:pos="5865"/>
      </w:tabs>
      <w:ind w:left="4956" w:firstLine="708"/>
      <w:rPr>
        <w:sz w:val="20"/>
      </w:rPr>
    </w:pPr>
  </w:p>
  <w:p w14:paraId="771F78F2" w14:textId="77777777" w:rsidR="0076593B" w:rsidRDefault="0076593B" w:rsidP="006E55F1">
    <w:pPr>
      <w:pStyle w:val="Geenafstand"/>
      <w:tabs>
        <w:tab w:val="left" w:pos="5865"/>
      </w:tabs>
      <w:ind w:left="4956" w:firstLine="708"/>
      <w:rPr>
        <w:sz w:val="20"/>
      </w:rPr>
    </w:pPr>
  </w:p>
  <w:p w14:paraId="0D6FD12E" w14:textId="77777777" w:rsidR="0076593B" w:rsidRDefault="0076593B" w:rsidP="006E55F1">
    <w:pPr>
      <w:pStyle w:val="Geenafstand"/>
      <w:tabs>
        <w:tab w:val="left" w:pos="5865"/>
      </w:tabs>
      <w:ind w:left="4956" w:firstLine="708"/>
      <w:rPr>
        <w:sz w:val="20"/>
      </w:rPr>
    </w:pPr>
  </w:p>
  <w:p w14:paraId="15B88F88" w14:textId="77777777" w:rsidR="0076593B" w:rsidRDefault="0076593B" w:rsidP="006E55F1">
    <w:pPr>
      <w:pStyle w:val="Geenafstand"/>
      <w:tabs>
        <w:tab w:val="left" w:pos="5865"/>
      </w:tabs>
      <w:ind w:left="4956" w:firstLine="708"/>
      <w:rPr>
        <w:sz w:val="20"/>
      </w:rPr>
    </w:pPr>
  </w:p>
  <w:p w14:paraId="64670243" w14:textId="77777777" w:rsidR="0076593B" w:rsidRDefault="0076593B" w:rsidP="006E55F1">
    <w:pPr>
      <w:pStyle w:val="Geenafstand"/>
      <w:tabs>
        <w:tab w:val="left" w:pos="5865"/>
      </w:tabs>
      <w:ind w:left="4956" w:firstLine="708"/>
      <w:rPr>
        <w:sz w:val="20"/>
      </w:rPr>
    </w:pPr>
  </w:p>
  <w:p w14:paraId="5ECEA479" w14:textId="77777777" w:rsidR="0076593B" w:rsidRDefault="0076593B" w:rsidP="006E55F1">
    <w:pPr>
      <w:pStyle w:val="Geenafstand"/>
      <w:tabs>
        <w:tab w:val="left" w:pos="5865"/>
      </w:tabs>
      <w:ind w:left="4956" w:firstLine="708"/>
      <w:rPr>
        <w:sz w:val="20"/>
      </w:rPr>
    </w:pPr>
  </w:p>
  <w:p w14:paraId="38889185" w14:textId="77777777" w:rsidR="0076593B" w:rsidRPr="00596B90" w:rsidRDefault="0076593B" w:rsidP="006E55F1">
    <w:pPr>
      <w:pStyle w:val="Geenafstand"/>
      <w:tabs>
        <w:tab w:val="left" w:pos="5865"/>
      </w:tabs>
      <w:ind w:left="4956" w:firstLine="708"/>
      <w:rPr>
        <w:sz w:val="20"/>
        <w:szCs w:val="20"/>
      </w:rPr>
    </w:pPr>
  </w:p>
  <w:p w14:paraId="6A4373CE" w14:textId="77777777" w:rsidR="00596B90" w:rsidRDefault="00596B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C28"/>
    <w:multiLevelType w:val="hybridMultilevel"/>
    <w:tmpl w:val="A52AD50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C36762"/>
    <w:multiLevelType w:val="hybridMultilevel"/>
    <w:tmpl w:val="47CAA836"/>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7483B32"/>
    <w:multiLevelType w:val="hybridMultilevel"/>
    <w:tmpl w:val="F272B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9E5B44"/>
    <w:multiLevelType w:val="hybridMultilevel"/>
    <w:tmpl w:val="ECB69EEE"/>
    <w:lvl w:ilvl="0" w:tplc="EFEE0F3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C760A2"/>
    <w:multiLevelType w:val="hybridMultilevel"/>
    <w:tmpl w:val="38F6B6D6"/>
    <w:lvl w:ilvl="0" w:tplc="D5C0AFD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6144488">
    <w:abstractNumId w:val="0"/>
  </w:num>
  <w:num w:numId="2" w16cid:durableId="173036823">
    <w:abstractNumId w:val="2"/>
  </w:num>
  <w:num w:numId="3" w16cid:durableId="267665488">
    <w:abstractNumId w:val="4"/>
  </w:num>
  <w:num w:numId="4" w16cid:durableId="1735160195">
    <w:abstractNumId w:val="3"/>
  </w:num>
  <w:num w:numId="5" w16cid:durableId="107986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BD"/>
    <w:rsid w:val="00032297"/>
    <w:rsid w:val="00036A93"/>
    <w:rsid w:val="00041A00"/>
    <w:rsid w:val="00043D08"/>
    <w:rsid w:val="0007346B"/>
    <w:rsid w:val="000C0811"/>
    <w:rsid w:val="000D25B3"/>
    <w:rsid w:val="000E63DA"/>
    <w:rsid w:val="000F42AC"/>
    <w:rsid w:val="00101326"/>
    <w:rsid w:val="0013337C"/>
    <w:rsid w:val="0015093C"/>
    <w:rsid w:val="001A3C9C"/>
    <w:rsid w:val="001B3B9A"/>
    <w:rsid w:val="00240103"/>
    <w:rsid w:val="002700FC"/>
    <w:rsid w:val="0027473F"/>
    <w:rsid w:val="002C3301"/>
    <w:rsid w:val="002D3B58"/>
    <w:rsid w:val="002E67CE"/>
    <w:rsid w:val="003171B0"/>
    <w:rsid w:val="003431DA"/>
    <w:rsid w:val="003538D4"/>
    <w:rsid w:val="00360ED8"/>
    <w:rsid w:val="00393F3E"/>
    <w:rsid w:val="003A600C"/>
    <w:rsid w:val="003D62E8"/>
    <w:rsid w:val="003F2089"/>
    <w:rsid w:val="004147BB"/>
    <w:rsid w:val="00442E12"/>
    <w:rsid w:val="0046643F"/>
    <w:rsid w:val="00471B89"/>
    <w:rsid w:val="0047381D"/>
    <w:rsid w:val="004B2D94"/>
    <w:rsid w:val="004E3C46"/>
    <w:rsid w:val="00506614"/>
    <w:rsid w:val="00532A86"/>
    <w:rsid w:val="00573475"/>
    <w:rsid w:val="00576510"/>
    <w:rsid w:val="00582DE2"/>
    <w:rsid w:val="00590146"/>
    <w:rsid w:val="00596667"/>
    <w:rsid w:val="00596B90"/>
    <w:rsid w:val="005B3346"/>
    <w:rsid w:val="005B6EAE"/>
    <w:rsid w:val="005D58D3"/>
    <w:rsid w:val="00603435"/>
    <w:rsid w:val="00605656"/>
    <w:rsid w:val="00611BF5"/>
    <w:rsid w:val="006159E4"/>
    <w:rsid w:val="006179DC"/>
    <w:rsid w:val="00621D23"/>
    <w:rsid w:val="006254F7"/>
    <w:rsid w:val="00626016"/>
    <w:rsid w:val="00634639"/>
    <w:rsid w:val="00667295"/>
    <w:rsid w:val="00685210"/>
    <w:rsid w:val="006E1C7F"/>
    <w:rsid w:val="006E55F1"/>
    <w:rsid w:val="006F093D"/>
    <w:rsid w:val="00720933"/>
    <w:rsid w:val="007422D3"/>
    <w:rsid w:val="00743551"/>
    <w:rsid w:val="00744549"/>
    <w:rsid w:val="00763345"/>
    <w:rsid w:val="0076593B"/>
    <w:rsid w:val="00792B61"/>
    <w:rsid w:val="007A348B"/>
    <w:rsid w:val="007A4896"/>
    <w:rsid w:val="007A660B"/>
    <w:rsid w:val="007E3916"/>
    <w:rsid w:val="007F47D9"/>
    <w:rsid w:val="007F72A8"/>
    <w:rsid w:val="00824868"/>
    <w:rsid w:val="008308CC"/>
    <w:rsid w:val="00845322"/>
    <w:rsid w:val="008519F3"/>
    <w:rsid w:val="00880E52"/>
    <w:rsid w:val="008E1055"/>
    <w:rsid w:val="008F7BD6"/>
    <w:rsid w:val="009A663A"/>
    <w:rsid w:val="009B55F0"/>
    <w:rsid w:val="009C2072"/>
    <w:rsid w:val="009D2480"/>
    <w:rsid w:val="009E1FE4"/>
    <w:rsid w:val="009E44DE"/>
    <w:rsid w:val="00A07784"/>
    <w:rsid w:val="00A36338"/>
    <w:rsid w:val="00A47CFB"/>
    <w:rsid w:val="00A73866"/>
    <w:rsid w:val="00A75B1D"/>
    <w:rsid w:val="00A7618D"/>
    <w:rsid w:val="00A903BD"/>
    <w:rsid w:val="00AA32B2"/>
    <w:rsid w:val="00AB3324"/>
    <w:rsid w:val="00AE759D"/>
    <w:rsid w:val="00AF2B2D"/>
    <w:rsid w:val="00AF71AD"/>
    <w:rsid w:val="00B0023B"/>
    <w:rsid w:val="00B068E5"/>
    <w:rsid w:val="00C42924"/>
    <w:rsid w:val="00C44D06"/>
    <w:rsid w:val="00C4516A"/>
    <w:rsid w:val="00C743FB"/>
    <w:rsid w:val="00CC6458"/>
    <w:rsid w:val="00CD6A34"/>
    <w:rsid w:val="00CF308F"/>
    <w:rsid w:val="00D0038E"/>
    <w:rsid w:val="00D12D3E"/>
    <w:rsid w:val="00D443D8"/>
    <w:rsid w:val="00D47240"/>
    <w:rsid w:val="00D73F25"/>
    <w:rsid w:val="00DB567E"/>
    <w:rsid w:val="00DC0370"/>
    <w:rsid w:val="00DC3173"/>
    <w:rsid w:val="00DC7181"/>
    <w:rsid w:val="00DF11BA"/>
    <w:rsid w:val="00E15F49"/>
    <w:rsid w:val="00E359F3"/>
    <w:rsid w:val="00EA3C35"/>
    <w:rsid w:val="00ED14E6"/>
    <w:rsid w:val="00F07CFB"/>
    <w:rsid w:val="00F61FA9"/>
    <w:rsid w:val="00F64F5F"/>
    <w:rsid w:val="00F86088"/>
    <w:rsid w:val="00FB17EB"/>
    <w:rsid w:val="00FB256D"/>
    <w:rsid w:val="00FB2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E4BCA"/>
  <w15:chartTrackingRefBased/>
  <w15:docId w15:val="{280C4903-D224-4D17-ABA3-4B01639E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3BD"/>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03BD"/>
    <w:pPr>
      <w:spacing w:after="0" w:line="240" w:lineRule="auto"/>
    </w:pPr>
  </w:style>
  <w:style w:type="character" w:styleId="Hyperlink">
    <w:name w:val="Hyperlink"/>
    <w:basedOn w:val="Standaardalinea-lettertype"/>
    <w:uiPriority w:val="99"/>
    <w:unhideWhenUsed/>
    <w:rsid w:val="00A903BD"/>
    <w:rPr>
      <w:color w:val="0563C1" w:themeColor="hyperlink"/>
      <w:u w:val="single"/>
    </w:rPr>
  </w:style>
  <w:style w:type="paragraph" w:styleId="Koptekst">
    <w:name w:val="header"/>
    <w:basedOn w:val="Standaard"/>
    <w:link w:val="KoptekstChar"/>
    <w:uiPriority w:val="99"/>
    <w:unhideWhenUsed/>
    <w:rsid w:val="00A903B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A903BD"/>
  </w:style>
  <w:style w:type="paragraph" w:styleId="Voettekst">
    <w:name w:val="footer"/>
    <w:basedOn w:val="Standaard"/>
    <w:link w:val="VoettekstChar"/>
    <w:uiPriority w:val="99"/>
    <w:unhideWhenUsed/>
    <w:rsid w:val="00A903B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A903BD"/>
  </w:style>
  <w:style w:type="paragraph" w:styleId="Ballontekst">
    <w:name w:val="Balloon Text"/>
    <w:basedOn w:val="Standaard"/>
    <w:link w:val="BallontekstChar"/>
    <w:uiPriority w:val="99"/>
    <w:semiHidden/>
    <w:unhideWhenUsed/>
    <w:rsid w:val="00D73F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3F25"/>
    <w:rPr>
      <w:rFonts w:ascii="Segoe UI" w:eastAsia="Times New Roman" w:hAnsi="Segoe UI" w:cs="Segoe UI"/>
      <w:sz w:val="18"/>
      <w:szCs w:val="18"/>
      <w:lang w:eastAsia="ar-SA"/>
    </w:rPr>
  </w:style>
  <w:style w:type="paragraph" w:styleId="Lijstalinea">
    <w:name w:val="List Paragraph"/>
    <w:basedOn w:val="Standaard"/>
    <w:uiPriority w:val="34"/>
    <w:qFormat/>
    <w:rsid w:val="00043D08"/>
    <w:pPr>
      <w:ind w:left="720"/>
      <w:contextualSpacing/>
    </w:pPr>
  </w:style>
  <w:style w:type="character" w:styleId="GevolgdeHyperlink">
    <w:name w:val="FollowedHyperlink"/>
    <w:basedOn w:val="Standaardalinea-lettertype"/>
    <w:uiPriority w:val="99"/>
    <w:semiHidden/>
    <w:unhideWhenUsed/>
    <w:rsid w:val="00626016"/>
    <w:rPr>
      <w:color w:val="954F72" w:themeColor="followedHyperlink"/>
      <w:u w:val="single"/>
    </w:rPr>
  </w:style>
  <w:style w:type="character" w:styleId="Verwijzingopmerking">
    <w:name w:val="annotation reference"/>
    <w:basedOn w:val="Standaardalinea-lettertype"/>
    <w:uiPriority w:val="99"/>
    <w:semiHidden/>
    <w:unhideWhenUsed/>
    <w:rsid w:val="00360ED8"/>
    <w:rPr>
      <w:sz w:val="16"/>
      <w:szCs w:val="16"/>
    </w:rPr>
  </w:style>
  <w:style w:type="paragraph" w:styleId="Tekstopmerking">
    <w:name w:val="annotation text"/>
    <w:basedOn w:val="Standaard"/>
    <w:link w:val="TekstopmerkingChar"/>
    <w:uiPriority w:val="99"/>
    <w:unhideWhenUsed/>
    <w:rsid w:val="00360ED8"/>
    <w:rPr>
      <w:sz w:val="20"/>
      <w:szCs w:val="20"/>
    </w:rPr>
  </w:style>
  <w:style w:type="character" w:customStyle="1" w:styleId="TekstopmerkingChar">
    <w:name w:val="Tekst opmerking Char"/>
    <w:basedOn w:val="Standaardalinea-lettertype"/>
    <w:link w:val="Tekstopmerking"/>
    <w:uiPriority w:val="99"/>
    <w:rsid w:val="00360ED8"/>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360ED8"/>
    <w:rPr>
      <w:b/>
      <w:bCs/>
    </w:rPr>
  </w:style>
  <w:style w:type="character" w:customStyle="1" w:styleId="OnderwerpvanopmerkingChar">
    <w:name w:val="Onderwerp van opmerking Char"/>
    <w:basedOn w:val="TekstopmerkingChar"/>
    <w:link w:val="Onderwerpvanopmerking"/>
    <w:uiPriority w:val="99"/>
    <w:semiHidden/>
    <w:rsid w:val="00360ED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r.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testantsekerk.nl/thema/veilige-gemeente" TargetMode="External"/><Relationship Id="rId4" Type="http://schemas.openxmlformats.org/officeDocument/2006/relationships/settings" Target="settings.xml"/><Relationship Id="rId9" Type="http://schemas.openxmlformats.org/officeDocument/2006/relationships/hyperlink" Target="http://www.ikmeldhet.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mmanuelkerk-barendrecht.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mmanuelkerk-baren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3DC7-664E-4A71-A979-D0FD9229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1057</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 Voets / Avilo Stikstof en Perslucht Systemen B.V.</dc:creator>
  <cp:keywords/>
  <dc:description/>
  <cp:lastModifiedBy>Peter Meijers</cp:lastModifiedBy>
  <cp:revision>4</cp:revision>
  <cp:lastPrinted>2022-10-07T06:32:00Z</cp:lastPrinted>
  <dcterms:created xsi:type="dcterms:W3CDTF">2023-01-09T19:08:00Z</dcterms:created>
  <dcterms:modified xsi:type="dcterms:W3CDTF">2023-01-13T20:16:00Z</dcterms:modified>
</cp:coreProperties>
</file>